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0779B9" w:rsidRDefault="006311DA" w:rsidP="00627C9F">
      <w:pPr>
        <w:jc w:val="both"/>
        <w:rPr>
          <w:rFonts w:asciiTheme="majorHAnsi" w:hAnsiTheme="majorHAnsi" w:cs="Univers"/>
          <w:b/>
          <w:bCs/>
          <w:sz w:val="22"/>
          <w:szCs w:val="22"/>
        </w:rPr>
      </w:pPr>
      <w:r w:rsidRPr="000779B9">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0779B9">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0779B9" w:rsidRDefault="00040C3A" w:rsidP="00040C3A">
      <w:pPr>
        <w:tabs>
          <w:tab w:val="center" w:pos="5400"/>
        </w:tabs>
        <w:suppressAutoHyphens/>
        <w:jc w:val="both"/>
        <w:rPr>
          <w:rFonts w:asciiTheme="majorHAnsi" w:hAnsiTheme="majorHAnsi"/>
          <w:sz w:val="22"/>
          <w:szCs w:val="22"/>
        </w:rPr>
      </w:pPr>
    </w:p>
    <w:p w14:paraId="54AC1FBF" w14:textId="77777777" w:rsidR="00040C3A" w:rsidRPr="000779B9" w:rsidRDefault="00040C3A" w:rsidP="00040C3A">
      <w:pPr>
        <w:tabs>
          <w:tab w:val="center" w:pos="5400"/>
        </w:tabs>
        <w:suppressAutoHyphens/>
        <w:jc w:val="both"/>
        <w:rPr>
          <w:rFonts w:asciiTheme="majorHAnsi" w:hAnsiTheme="majorHAnsi"/>
          <w:sz w:val="22"/>
          <w:szCs w:val="22"/>
        </w:rPr>
      </w:pPr>
    </w:p>
    <w:p w14:paraId="6A4AC464" w14:textId="77777777" w:rsidR="005128E4" w:rsidRPr="000779B9" w:rsidRDefault="005128E4" w:rsidP="00040C3A">
      <w:pPr>
        <w:tabs>
          <w:tab w:val="center" w:pos="5400"/>
        </w:tabs>
        <w:suppressAutoHyphens/>
        <w:rPr>
          <w:rFonts w:asciiTheme="majorHAnsi" w:hAnsiTheme="majorHAnsi"/>
          <w:sz w:val="22"/>
          <w:szCs w:val="22"/>
        </w:rPr>
      </w:pPr>
    </w:p>
    <w:p w14:paraId="515D20A5" w14:textId="77777777" w:rsidR="005128E4" w:rsidRPr="000779B9" w:rsidRDefault="005128E4" w:rsidP="00040C3A">
      <w:pPr>
        <w:tabs>
          <w:tab w:val="center" w:pos="5400"/>
        </w:tabs>
        <w:suppressAutoHyphens/>
        <w:rPr>
          <w:rFonts w:asciiTheme="majorHAnsi" w:hAnsiTheme="majorHAnsi"/>
          <w:sz w:val="22"/>
          <w:szCs w:val="22"/>
        </w:rPr>
      </w:pPr>
    </w:p>
    <w:p w14:paraId="7CBA3E7E" w14:textId="77777777" w:rsidR="005128E4" w:rsidRPr="000779B9" w:rsidRDefault="005128E4" w:rsidP="00040C3A">
      <w:pPr>
        <w:tabs>
          <w:tab w:val="center" w:pos="5400"/>
        </w:tabs>
        <w:suppressAutoHyphens/>
        <w:rPr>
          <w:rFonts w:asciiTheme="majorHAnsi" w:hAnsiTheme="majorHAnsi"/>
          <w:sz w:val="22"/>
          <w:szCs w:val="22"/>
        </w:rPr>
      </w:pPr>
    </w:p>
    <w:p w14:paraId="0FFC5ED6" w14:textId="77777777" w:rsidR="00040C3A" w:rsidRPr="000779B9" w:rsidRDefault="00040C3A" w:rsidP="005128E4">
      <w:pPr>
        <w:tabs>
          <w:tab w:val="center" w:pos="5400"/>
        </w:tabs>
        <w:suppressAutoHyphens/>
        <w:jc w:val="center"/>
        <w:rPr>
          <w:rFonts w:asciiTheme="majorHAnsi" w:hAnsiTheme="majorHAnsi"/>
          <w:sz w:val="22"/>
          <w:szCs w:val="22"/>
        </w:rPr>
      </w:pPr>
    </w:p>
    <w:p w14:paraId="5FCF0358" w14:textId="77777777" w:rsidR="00040C3A" w:rsidRPr="000779B9" w:rsidRDefault="00040C3A" w:rsidP="005128E4">
      <w:pPr>
        <w:tabs>
          <w:tab w:val="center" w:pos="5400"/>
        </w:tabs>
        <w:suppressAutoHyphens/>
        <w:jc w:val="center"/>
        <w:rPr>
          <w:rFonts w:asciiTheme="majorHAnsi" w:hAnsiTheme="majorHAnsi"/>
          <w:sz w:val="22"/>
          <w:szCs w:val="22"/>
        </w:rPr>
      </w:pPr>
    </w:p>
    <w:p w14:paraId="23C02B60" w14:textId="77777777" w:rsidR="005B52B0" w:rsidRPr="000779B9" w:rsidRDefault="005B52B0" w:rsidP="005128E4">
      <w:pPr>
        <w:tabs>
          <w:tab w:val="center" w:pos="5400"/>
        </w:tabs>
        <w:suppressAutoHyphens/>
        <w:jc w:val="center"/>
        <w:rPr>
          <w:rFonts w:asciiTheme="majorHAnsi" w:hAnsiTheme="majorHAnsi"/>
          <w:sz w:val="22"/>
          <w:szCs w:val="22"/>
        </w:rPr>
      </w:pPr>
      <w:bookmarkStart w:id="0" w:name="_GoBack"/>
      <w:bookmarkEnd w:id="0"/>
    </w:p>
    <w:p w14:paraId="1E4CC4A3" w14:textId="77777777" w:rsidR="005B52B0" w:rsidRPr="000779B9" w:rsidRDefault="005B52B0" w:rsidP="005128E4">
      <w:pPr>
        <w:tabs>
          <w:tab w:val="center" w:pos="5400"/>
        </w:tabs>
        <w:suppressAutoHyphens/>
        <w:jc w:val="center"/>
        <w:rPr>
          <w:rFonts w:asciiTheme="majorHAnsi" w:hAnsiTheme="majorHAnsi"/>
          <w:sz w:val="22"/>
          <w:szCs w:val="22"/>
        </w:rPr>
      </w:pPr>
    </w:p>
    <w:p w14:paraId="022074FD" w14:textId="77777777" w:rsidR="005B52B0" w:rsidRPr="000779B9" w:rsidRDefault="005B52B0" w:rsidP="005128E4">
      <w:pPr>
        <w:tabs>
          <w:tab w:val="center" w:pos="5400"/>
        </w:tabs>
        <w:suppressAutoHyphens/>
        <w:jc w:val="center"/>
        <w:rPr>
          <w:rFonts w:asciiTheme="majorHAnsi" w:hAnsiTheme="majorHAnsi"/>
          <w:sz w:val="22"/>
          <w:szCs w:val="22"/>
        </w:rPr>
      </w:pPr>
    </w:p>
    <w:p w14:paraId="3234C43C" w14:textId="77777777" w:rsidR="00040C3A" w:rsidRPr="000779B9" w:rsidRDefault="00040C3A" w:rsidP="00040C3A">
      <w:pPr>
        <w:tabs>
          <w:tab w:val="center" w:pos="5400"/>
        </w:tabs>
        <w:suppressAutoHyphens/>
        <w:jc w:val="center"/>
        <w:rPr>
          <w:rFonts w:asciiTheme="majorHAnsi" w:hAnsiTheme="majorHAnsi"/>
          <w:sz w:val="22"/>
          <w:szCs w:val="22"/>
        </w:rPr>
      </w:pPr>
    </w:p>
    <w:p w14:paraId="2D58FFBA" w14:textId="77777777" w:rsidR="00040C3A" w:rsidRPr="000779B9" w:rsidRDefault="00040C3A" w:rsidP="00040C3A">
      <w:pPr>
        <w:tabs>
          <w:tab w:val="center" w:pos="5400"/>
        </w:tabs>
        <w:suppressAutoHyphens/>
        <w:jc w:val="center"/>
        <w:rPr>
          <w:rFonts w:asciiTheme="majorHAnsi" w:hAnsiTheme="majorHAnsi"/>
          <w:sz w:val="22"/>
          <w:szCs w:val="22"/>
        </w:rPr>
      </w:pPr>
    </w:p>
    <w:p w14:paraId="4A574974" w14:textId="77777777" w:rsidR="00040C3A" w:rsidRPr="000779B9" w:rsidRDefault="00040C3A" w:rsidP="00040C3A">
      <w:pPr>
        <w:tabs>
          <w:tab w:val="center" w:pos="5400"/>
        </w:tabs>
        <w:suppressAutoHyphens/>
        <w:jc w:val="center"/>
        <w:rPr>
          <w:rFonts w:asciiTheme="majorHAnsi" w:hAnsiTheme="majorHAnsi"/>
          <w:sz w:val="22"/>
          <w:szCs w:val="22"/>
        </w:rPr>
      </w:pPr>
    </w:p>
    <w:p w14:paraId="11A9BA8A" w14:textId="77777777" w:rsidR="00040C3A" w:rsidRPr="000779B9" w:rsidRDefault="00E533FF" w:rsidP="00040C3A">
      <w:pPr>
        <w:tabs>
          <w:tab w:val="center" w:pos="5400"/>
        </w:tabs>
        <w:suppressAutoHyphens/>
        <w:jc w:val="center"/>
        <w:rPr>
          <w:rFonts w:asciiTheme="majorHAnsi" w:hAnsiTheme="majorHAnsi"/>
          <w:sz w:val="22"/>
          <w:szCs w:val="22"/>
        </w:rPr>
      </w:pPr>
      <w:r w:rsidRPr="000779B9">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3524AC14"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A122C4">
                              <w:rPr>
                                <w:rFonts w:asciiTheme="majorHAnsi" w:hAnsiTheme="majorHAnsi" w:cs="Arial"/>
                                <w:b/>
                                <w:bCs/>
                                <w:color w:val="0D0D0D" w:themeColor="text1" w:themeTint="F2"/>
                                <w:sz w:val="36"/>
                                <w:szCs w:val="40"/>
                              </w:rPr>
                              <w:t>386</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20</w:t>
                            </w:r>
                          </w:p>
                          <w:p w14:paraId="081F51F3" w14:textId="1BBE7AE6"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D37373">
                              <w:rPr>
                                <w:rFonts w:asciiTheme="majorHAnsi" w:hAnsiTheme="majorHAnsi" w:cs="Arial"/>
                                <w:b/>
                                <w:bCs/>
                                <w:color w:val="0D0D0D" w:themeColor="text1" w:themeTint="F2"/>
                                <w:sz w:val="36"/>
                                <w:szCs w:val="40"/>
                              </w:rPr>
                              <w:t>1775</w:t>
                            </w:r>
                            <w:r w:rsidR="00F621C3">
                              <w:rPr>
                                <w:rFonts w:asciiTheme="majorHAnsi" w:hAnsiTheme="majorHAnsi" w:cs="Arial"/>
                                <w:b/>
                                <w:bCs/>
                                <w:color w:val="0D0D0D" w:themeColor="text1" w:themeTint="F2"/>
                                <w:sz w:val="36"/>
                                <w:szCs w:val="40"/>
                              </w:rPr>
                              <w:t>-</w:t>
                            </w:r>
                            <w:r w:rsidR="00D37373">
                              <w:rPr>
                                <w:rFonts w:asciiTheme="majorHAnsi" w:hAnsiTheme="majorHAnsi" w:cs="Arial"/>
                                <w:b/>
                                <w:bCs/>
                                <w:color w:val="0D0D0D" w:themeColor="text1" w:themeTint="F2"/>
                                <w:sz w:val="36"/>
                                <w:szCs w:val="40"/>
                              </w:rPr>
                              <w:t>10</w:t>
                            </w:r>
                          </w:p>
                          <w:p w14:paraId="34978E5A" w14:textId="57A92FE4"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52CAD37B" w14:textId="4A957509" w:rsidR="009F6E1F" w:rsidRPr="00FB6711" w:rsidRDefault="009F6E1F" w:rsidP="009F6E1F">
                            <w:pPr>
                              <w:spacing w:line="276" w:lineRule="auto"/>
                              <w:rPr>
                                <w:rFonts w:asciiTheme="majorHAnsi" w:hAnsiTheme="majorHAnsi" w:cs="Arial"/>
                                <w:color w:val="0D0D0D" w:themeColor="text1" w:themeTint="F2"/>
                                <w:szCs w:val="22"/>
                                <w:lang w:val="es-CO"/>
                              </w:rPr>
                            </w:pPr>
                            <w:r w:rsidRPr="00FB6711">
                              <w:rPr>
                                <w:rFonts w:asciiTheme="majorHAnsi" w:hAnsiTheme="majorHAnsi" w:cs="Arial"/>
                                <w:color w:val="0D0D0D" w:themeColor="text1" w:themeTint="F2"/>
                                <w:szCs w:val="22"/>
                                <w:lang w:val="es-CO"/>
                              </w:rPr>
                              <w:t>EDWARD FRANCISCO CONTRERAS BONIFACIO</w:t>
                            </w:r>
                            <w:r w:rsidR="00FB6711" w:rsidRPr="00FB6711">
                              <w:rPr>
                                <w:rFonts w:asciiTheme="majorHAnsi" w:hAnsiTheme="majorHAnsi" w:cs="Arial"/>
                                <w:color w:val="0D0D0D" w:themeColor="text1" w:themeTint="F2"/>
                                <w:szCs w:val="22"/>
                                <w:lang w:val="es-CO"/>
                              </w:rPr>
                              <w:t xml:space="preserve"> A</w:t>
                            </w:r>
                            <w:r w:rsidR="00FB6711">
                              <w:rPr>
                                <w:rFonts w:asciiTheme="majorHAnsi" w:hAnsiTheme="majorHAnsi" w:cs="Arial"/>
                                <w:color w:val="0D0D0D" w:themeColor="text1" w:themeTint="F2"/>
                                <w:szCs w:val="22"/>
                                <w:lang w:val="es-CO"/>
                              </w:rPr>
                              <w:t>ND FAMILY</w:t>
                            </w:r>
                          </w:p>
                          <w:p w14:paraId="17A89EFB" w14:textId="4A1FEC13" w:rsidR="005B52B0" w:rsidRPr="00FB6711" w:rsidRDefault="009F6E1F" w:rsidP="009F6E1F">
                            <w:pPr>
                              <w:spacing w:line="276" w:lineRule="auto"/>
                              <w:rPr>
                                <w:rFonts w:asciiTheme="majorHAnsi" w:hAnsiTheme="majorHAnsi"/>
                                <w:color w:val="0D0D0D" w:themeColor="text1" w:themeTint="F2"/>
                                <w:lang w:val="es-CO"/>
                              </w:rPr>
                            </w:pPr>
                            <w:r>
                              <w:rPr>
                                <w:rFonts w:asciiTheme="majorHAnsi" w:hAnsiTheme="majorHAnsi" w:cs="Arial"/>
                                <w:color w:val="0D0D0D" w:themeColor="text1" w:themeTint="F2"/>
                                <w:szCs w:val="22"/>
                                <w:lang w:val="es-ES_tradnl"/>
                              </w:rPr>
                              <w:t>EL SALVADOR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AB7EE52"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3524AC14"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A122C4">
                        <w:rPr>
                          <w:rFonts w:asciiTheme="majorHAnsi" w:hAnsiTheme="majorHAnsi" w:cs="Arial"/>
                          <w:b/>
                          <w:bCs/>
                          <w:color w:val="0D0D0D" w:themeColor="text1" w:themeTint="F2"/>
                          <w:sz w:val="36"/>
                          <w:szCs w:val="40"/>
                        </w:rPr>
                        <w:t>386</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20</w:t>
                      </w:r>
                    </w:p>
                    <w:p w14:paraId="081F51F3" w14:textId="1BBE7AE6"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D37373">
                        <w:rPr>
                          <w:rFonts w:asciiTheme="majorHAnsi" w:hAnsiTheme="majorHAnsi" w:cs="Arial"/>
                          <w:b/>
                          <w:bCs/>
                          <w:color w:val="0D0D0D" w:themeColor="text1" w:themeTint="F2"/>
                          <w:sz w:val="36"/>
                          <w:szCs w:val="40"/>
                        </w:rPr>
                        <w:t>1775</w:t>
                      </w:r>
                      <w:r w:rsidR="00F621C3">
                        <w:rPr>
                          <w:rFonts w:asciiTheme="majorHAnsi" w:hAnsiTheme="majorHAnsi" w:cs="Arial"/>
                          <w:b/>
                          <w:bCs/>
                          <w:color w:val="0D0D0D" w:themeColor="text1" w:themeTint="F2"/>
                          <w:sz w:val="36"/>
                          <w:szCs w:val="40"/>
                        </w:rPr>
                        <w:t>-</w:t>
                      </w:r>
                      <w:r w:rsidR="00D37373">
                        <w:rPr>
                          <w:rFonts w:asciiTheme="majorHAnsi" w:hAnsiTheme="majorHAnsi" w:cs="Arial"/>
                          <w:b/>
                          <w:bCs/>
                          <w:color w:val="0D0D0D" w:themeColor="text1" w:themeTint="F2"/>
                          <w:sz w:val="36"/>
                          <w:szCs w:val="40"/>
                        </w:rPr>
                        <w:t>10</w:t>
                      </w:r>
                    </w:p>
                    <w:p w14:paraId="34978E5A" w14:textId="57A92FE4"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52CAD37B" w14:textId="4A957509" w:rsidR="009F6E1F" w:rsidRPr="00FB6711" w:rsidRDefault="009F6E1F" w:rsidP="009F6E1F">
                      <w:pPr>
                        <w:spacing w:line="276" w:lineRule="auto"/>
                        <w:rPr>
                          <w:rFonts w:asciiTheme="majorHAnsi" w:hAnsiTheme="majorHAnsi" w:cs="Arial"/>
                          <w:color w:val="0D0D0D" w:themeColor="text1" w:themeTint="F2"/>
                          <w:szCs w:val="22"/>
                          <w:lang w:val="es-CO"/>
                        </w:rPr>
                      </w:pPr>
                      <w:r w:rsidRPr="00FB6711">
                        <w:rPr>
                          <w:rFonts w:asciiTheme="majorHAnsi" w:hAnsiTheme="majorHAnsi" w:cs="Arial"/>
                          <w:color w:val="0D0D0D" w:themeColor="text1" w:themeTint="F2"/>
                          <w:szCs w:val="22"/>
                          <w:lang w:val="es-CO"/>
                        </w:rPr>
                        <w:t>EDWARD FRANCISCO CONTRERAS BONIFACIO</w:t>
                      </w:r>
                      <w:r w:rsidR="00FB6711" w:rsidRPr="00FB6711">
                        <w:rPr>
                          <w:rFonts w:asciiTheme="majorHAnsi" w:hAnsiTheme="majorHAnsi" w:cs="Arial"/>
                          <w:color w:val="0D0D0D" w:themeColor="text1" w:themeTint="F2"/>
                          <w:szCs w:val="22"/>
                          <w:lang w:val="es-CO"/>
                        </w:rPr>
                        <w:t xml:space="preserve"> A</w:t>
                      </w:r>
                      <w:r w:rsidR="00FB6711">
                        <w:rPr>
                          <w:rFonts w:asciiTheme="majorHAnsi" w:hAnsiTheme="majorHAnsi" w:cs="Arial"/>
                          <w:color w:val="0D0D0D" w:themeColor="text1" w:themeTint="F2"/>
                          <w:szCs w:val="22"/>
                          <w:lang w:val="es-CO"/>
                        </w:rPr>
                        <w:t>ND FAMILY</w:t>
                      </w:r>
                    </w:p>
                    <w:p w14:paraId="17A89EFB" w14:textId="4A1FEC13" w:rsidR="005B52B0" w:rsidRPr="00FB6711" w:rsidRDefault="009F6E1F" w:rsidP="009F6E1F">
                      <w:pPr>
                        <w:spacing w:line="276" w:lineRule="auto"/>
                        <w:rPr>
                          <w:rFonts w:asciiTheme="majorHAnsi" w:hAnsiTheme="majorHAnsi"/>
                          <w:color w:val="0D0D0D" w:themeColor="text1" w:themeTint="F2"/>
                          <w:lang w:val="es-CO"/>
                        </w:rPr>
                      </w:pPr>
                      <w:r>
                        <w:rPr>
                          <w:rFonts w:asciiTheme="majorHAnsi" w:hAnsiTheme="majorHAnsi" w:cs="Arial"/>
                          <w:color w:val="0D0D0D" w:themeColor="text1" w:themeTint="F2"/>
                          <w:szCs w:val="22"/>
                          <w:lang w:val="es-ES_tradnl"/>
                        </w:rPr>
                        <w:t>EL SALVADOR</w:t>
                      </w:r>
                    </w:p>
                  </w:txbxContent>
                </v:textbox>
              </v:shape>
            </w:pict>
          </mc:Fallback>
        </mc:AlternateContent>
      </w:r>
      <w:r w:rsidR="004B7EB6" w:rsidRPr="000779B9">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6D01A08" w:rsidR="00627C9F" w:rsidRPr="00476875" w:rsidRDefault="009E566A" w:rsidP="009E566A">
                            <w:pPr>
                              <w:jc w:val="right"/>
                              <w:rPr>
                                <w:rFonts w:asciiTheme="minorHAnsi" w:hAnsiTheme="minorHAnsi"/>
                                <w:color w:val="FFFFFF" w:themeColor="background1"/>
                                <w:sz w:val="22"/>
                                <w:lang w:val="es-US"/>
                              </w:rPr>
                            </w:pPr>
                            <w:r w:rsidRPr="00476875">
                              <w:rPr>
                                <w:rFonts w:asciiTheme="minorHAnsi" w:hAnsiTheme="minorHAnsi"/>
                                <w:color w:val="FFFFFF" w:themeColor="background1"/>
                                <w:sz w:val="22"/>
                                <w:lang w:val="es-US"/>
                              </w:rPr>
                              <w:t>OEA/Ser.L/V/II</w:t>
                            </w:r>
                          </w:p>
                          <w:p w14:paraId="4AA08A8C" w14:textId="64EA9E87" w:rsidR="00627C9F" w:rsidRPr="00476875" w:rsidRDefault="00CA6577" w:rsidP="009E566A">
                            <w:pPr>
                              <w:jc w:val="right"/>
                              <w:rPr>
                                <w:rFonts w:asciiTheme="minorHAnsi" w:hAnsiTheme="minorHAnsi"/>
                                <w:color w:val="FFFFFF" w:themeColor="background1"/>
                                <w:sz w:val="22"/>
                                <w:lang w:val="es-US"/>
                              </w:rPr>
                            </w:pPr>
                            <w:r w:rsidRPr="00476875">
                              <w:rPr>
                                <w:rFonts w:asciiTheme="minorHAnsi" w:hAnsiTheme="minorHAnsi"/>
                                <w:color w:val="FFFFFF" w:themeColor="background1"/>
                                <w:sz w:val="22"/>
                                <w:lang w:val="es-US"/>
                              </w:rPr>
                              <w:t>Doc.</w:t>
                            </w:r>
                            <w:r w:rsidR="00C84D45" w:rsidRPr="00476875">
                              <w:rPr>
                                <w:rFonts w:asciiTheme="minorHAnsi" w:hAnsiTheme="minorHAnsi"/>
                                <w:color w:val="FFFFFF" w:themeColor="background1"/>
                                <w:sz w:val="22"/>
                                <w:lang w:val="es-US"/>
                              </w:rPr>
                              <w:t xml:space="preserve"> 403</w:t>
                            </w:r>
                            <w:r w:rsidRPr="00476875">
                              <w:rPr>
                                <w:rFonts w:asciiTheme="minorHAnsi" w:hAnsiTheme="minorHAnsi"/>
                                <w:color w:val="FFFFFF" w:themeColor="background1"/>
                                <w:sz w:val="22"/>
                                <w:lang w:val="es-US"/>
                              </w:rPr>
                              <w:t xml:space="preserve"> </w:t>
                            </w:r>
                          </w:p>
                          <w:p w14:paraId="0BEFF61A" w14:textId="4FCF3F15" w:rsidR="00627C9F" w:rsidRPr="004B7EB6" w:rsidRDefault="00C84D45" w:rsidP="009E566A">
                            <w:pPr>
                              <w:jc w:val="right"/>
                              <w:rPr>
                                <w:rFonts w:asciiTheme="minorHAnsi" w:hAnsiTheme="minorHAnsi"/>
                                <w:color w:val="FFFFFF" w:themeColor="background1"/>
                                <w:sz w:val="22"/>
                              </w:rPr>
                            </w:pPr>
                            <w:r>
                              <w:rPr>
                                <w:rFonts w:asciiTheme="minorHAnsi" w:hAnsiTheme="minorHAnsi"/>
                                <w:color w:val="FFFFFF" w:themeColor="background1"/>
                                <w:sz w:val="22"/>
                              </w:rPr>
                              <w:t>10 December</w:t>
                            </w:r>
                            <w:r w:rsidR="000C4365">
                              <w:rPr>
                                <w:rFonts w:asciiTheme="minorHAnsi" w:hAnsiTheme="minorHAnsi"/>
                                <w:color w:val="FFFFFF" w:themeColor="background1"/>
                                <w:sz w:val="22"/>
                              </w:rPr>
                              <w:t xml:space="preserve"> </w:t>
                            </w:r>
                            <w:r w:rsidR="006614CA">
                              <w:rPr>
                                <w:rFonts w:asciiTheme="minorHAnsi" w:hAnsiTheme="minorHAnsi"/>
                                <w:color w:val="FFFFFF" w:themeColor="background1"/>
                                <w:sz w:val="22"/>
                              </w:rPr>
                              <w:t>2020</w:t>
                            </w:r>
                          </w:p>
                          <w:p w14:paraId="0FC103BD" w14:textId="7EA8E6B0"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C84D45">
                              <w:rPr>
                                <w:rFonts w:asciiTheme="minorHAnsi" w:hAnsiTheme="minorHAnsi"/>
                                <w:color w:val="FFFFFF" w:themeColor="background1"/>
                                <w:sz w:val="22"/>
                              </w:rPr>
                              <w:t>: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06D01A08" w:rsidR="00627C9F" w:rsidRPr="00C84D45" w:rsidRDefault="009E566A" w:rsidP="009E566A">
                      <w:pPr>
                        <w:jc w:val="right"/>
                        <w:rPr>
                          <w:rFonts w:asciiTheme="minorHAnsi" w:hAnsiTheme="minorHAnsi"/>
                          <w:color w:val="FFFFFF" w:themeColor="background1"/>
                          <w:sz w:val="22"/>
                        </w:rPr>
                      </w:pPr>
                      <w:r w:rsidRPr="00C84D45">
                        <w:rPr>
                          <w:rFonts w:asciiTheme="minorHAnsi" w:hAnsiTheme="minorHAnsi"/>
                          <w:color w:val="FFFFFF" w:themeColor="background1"/>
                          <w:sz w:val="22"/>
                        </w:rPr>
                        <w:t>OEA/</w:t>
                      </w:r>
                      <w:proofErr w:type="spellStart"/>
                      <w:r w:rsidRPr="00C84D45">
                        <w:rPr>
                          <w:rFonts w:asciiTheme="minorHAnsi" w:hAnsiTheme="minorHAnsi"/>
                          <w:color w:val="FFFFFF" w:themeColor="background1"/>
                          <w:sz w:val="22"/>
                        </w:rPr>
                        <w:t>Ser.L</w:t>
                      </w:r>
                      <w:proofErr w:type="spellEnd"/>
                      <w:r w:rsidRPr="00C84D45">
                        <w:rPr>
                          <w:rFonts w:asciiTheme="minorHAnsi" w:hAnsiTheme="minorHAnsi"/>
                          <w:color w:val="FFFFFF" w:themeColor="background1"/>
                          <w:sz w:val="22"/>
                        </w:rPr>
                        <w:t>/V/II</w:t>
                      </w:r>
                    </w:p>
                    <w:p w14:paraId="4AA08A8C" w14:textId="64EA9E87" w:rsidR="00627C9F" w:rsidRPr="00C84D45" w:rsidRDefault="00CA6577" w:rsidP="009E566A">
                      <w:pPr>
                        <w:jc w:val="right"/>
                        <w:rPr>
                          <w:rFonts w:asciiTheme="minorHAnsi" w:hAnsiTheme="minorHAnsi"/>
                          <w:color w:val="FFFFFF" w:themeColor="background1"/>
                          <w:sz w:val="22"/>
                        </w:rPr>
                      </w:pPr>
                      <w:r w:rsidRPr="00C84D45">
                        <w:rPr>
                          <w:rFonts w:asciiTheme="minorHAnsi" w:hAnsiTheme="minorHAnsi"/>
                          <w:color w:val="FFFFFF" w:themeColor="background1"/>
                          <w:sz w:val="22"/>
                        </w:rPr>
                        <w:t>Doc.</w:t>
                      </w:r>
                      <w:r w:rsidR="00C84D45" w:rsidRPr="00C84D45">
                        <w:rPr>
                          <w:rFonts w:asciiTheme="minorHAnsi" w:hAnsiTheme="minorHAnsi"/>
                          <w:color w:val="FFFFFF" w:themeColor="background1"/>
                          <w:sz w:val="22"/>
                        </w:rPr>
                        <w:t xml:space="preserve"> 4</w:t>
                      </w:r>
                      <w:r w:rsidR="00C84D45">
                        <w:rPr>
                          <w:rFonts w:asciiTheme="minorHAnsi" w:hAnsiTheme="minorHAnsi"/>
                          <w:color w:val="FFFFFF" w:themeColor="background1"/>
                          <w:sz w:val="22"/>
                        </w:rPr>
                        <w:t>03</w:t>
                      </w:r>
                      <w:r w:rsidRPr="00C84D45">
                        <w:rPr>
                          <w:rFonts w:asciiTheme="minorHAnsi" w:hAnsiTheme="minorHAnsi"/>
                          <w:color w:val="FFFFFF" w:themeColor="background1"/>
                          <w:sz w:val="22"/>
                        </w:rPr>
                        <w:t xml:space="preserve"> </w:t>
                      </w:r>
                    </w:p>
                    <w:p w14:paraId="0BEFF61A" w14:textId="4FCF3F15" w:rsidR="00627C9F" w:rsidRPr="004B7EB6" w:rsidRDefault="00C84D45" w:rsidP="009E566A">
                      <w:pPr>
                        <w:jc w:val="right"/>
                        <w:rPr>
                          <w:rFonts w:asciiTheme="minorHAnsi" w:hAnsiTheme="minorHAnsi"/>
                          <w:color w:val="FFFFFF" w:themeColor="background1"/>
                          <w:sz w:val="22"/>
                        </w:rPr>
                      </w:pPr>
                      <w:r>
                        <w:rPr>
                          <w:rFonts w:asciiTheme="minorHAnsi" w:hAnsiTheme="minorHAnsi"/>
                          <w:color w:val="FFFFFF" w:themeColor="background1"/>
                          <w:sz w:val="22"/>
                        </w:rPr>
                        <w:t>10 December</w:t>
                      </w:r>
                      <w:r w:rsidR="000C4365">
                        <w:rPr>
                          <w:rFonts w:asciiTheme="minorHAnsi" w:hAnsiTheme="minorHAnsi"/>
                          <w:color w:val="FFFFFF" w:themeColor="background1"/>
                          <w:sz w:val="22"/>
                        </w:rPr>
                        <w:t xml:space="preserve"> </w:t>
                      </w:r>
                      <w:r w:rsidR="006614CA">
                        <w:rPr>
                          <w:rFonts w:asciiTheme="minorHAnsi" w:hAnsiTheme="minorHAnsi"/>
                          <w:color w:val="FFFFFF" w:themeColor="background1"/>
                          <w:sz w:val="22"/>
                        </w:rPr>
                        <w:t>2020</w:t>
                      </w:r>
                    </w:p>
                    <w:p w14:paraId="0FC103BD" w14:textId="7EA8E6B0"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C84D45">
                        <w:rPr>
                          <w:rFonts w:asciiTheme="minorHAnsi" w:hAnsiTheme="minorHAnsi"/>
                          <w:color w:val="FFFFFF" w:themeColor="background1"/>
                          <w:sz w:val="22"/>
                        </w:rPr>
                        <w:t>: Spanish</w:t>
                      </w:r>
                    </w:p>
                  </w:txbxContent>
                </v:textbox>
              </v:shape>
            </w:pict>
          </mc:Fallback>
        </mc:AlternateContent>
      </w:r>
    </w:p>
    <w:p w14:paraId="3765F9FA" w14:textId="77777777" w:rsidR="00040C3A" w:rsidRPr="000779B9" w:rsidRDefault="00040C3A" w:rsidP="00040C3A">
      <w:pPr>
        <w:tabs>
          <w:tab w:val="center" w:pos="5400"/>
        </w:tabs>
        <w:suppressAutoHyphens/>
        <w:jc w:val="center"/>
        <w:rPr>
          <w:rFonts w:asciiTheme="majorHAnsi" w:hAnsiTheme="majorHAnsi"/>
          <w:sz w:val="22"/>
          <w:szCs w:val="22"/>
        </w:rPr>
      </w:pPr>
    </w:p>
    <w:p w14:paraId="5E33CE59" w14:textId="77777777" w:rsidR="00040C3A" w:rsidRPr="000779B9"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0779B9" w:rsidRDefault="00040C3A" w:rsidP="00040C3A">
      <w:pPr>
        <w:tabs>
          <w:tab w:val="center" w:pos="5400"/>
        </w:tabs>
        <w:suppressAutoHyphens/>
        <w:jc w:val="center"/>
        <w:rPr>
          <w:rFonts w:asciiTheme="majorHAnsi" w:hAnsiTheme="majorHAnsi"/>
          <w:sz w:val="22"/>
          <w:szCs w:val="22"/>
        </w:rPr>
      </w:pPr>
    </w:p>
    <w:p w14:paraId="43677EE2" w14:textId="77777777" w:rsidR="00040C3A" w:rsidRPr="000779B9" w:rsidRDefault="00040C3A" w:rsidP="00040C3A">
      <w:pPr>
        <w:tabs>
          <w:tab w:val="center" w:pos="5400"/>
        </w:tabs>
        <w:suppressAutoHyphens/>
        <w:jc w:val="center"/>
        <w:rPr>
          <w:rFonts w:asciiTheme="majorHAnsi" w:hAnsiTheme="majorHAnsi"/>
          <w:sz w:val="22"/>
          <w:szCs w:val="22"/>
        </w:rPr>
      </w:pPr>
    </w:p>
    <w:p w14:paraId="747B776B" w14:textId="77777777" w:rsidR="00040C3A" w:rsidRPr="000779B9" w:rsidRDefault="00040C3A" w:rsidP="00040C3A">
      <w:pPr>
        <w:tabs>
          <w:tab w:val="center" w:pos="5400"/>
        </w:tabs>
        <w:suppressAutoHyphens/>
        <w:jc w:val="center"/>
        <w:rPr>
          <w:rFonts w:asciiTheme="majorHAnsi" w:hAnsiTheme="majorHAnsi"/>
          <w:sz w:val="22"/>
          <w:szCs w:val="22"/>
        </w:rPr>
      </w:pPr>
    </w:p>
    <w:p w14:paraId="3FA14379" w14:textId="77777777" w:rsidR="00040C3A" w:rsidRPr="000779B9" w:rsidRDefault="00040C3A" w:rsidP="00040C3A">
      <w:pPr>
        <w:tabs>
          <w:tab w:val="center" w:pos="5400"/>
        </w:tabs>
        <w:suppressAutoHyphens/>
        <w:jc w:val="center"/>
        <w:rPr>
          <w:rFonts w:asciiTheme="majorHAnsi" w:hAnsiTheme="majorHAnsi"/>
          <w:sz w:val="22"/>
          <w:szCs w:val="22"/>
        </w:rPr>
      </w:pPr>
    </w:p>
    <w:p w14:paraId="28A65FAF" w14:textId="77777777" w:rsidR="005128E4" w:rsidRPr="000779B9" w:rsidRDefault="005128E4" w:rsidP="00040C3A">
      <w:pPr>
        <w:tabs>
          <w:tab w:val="center" w:pos="5400"/>
        </w:tabs>
        <w:suppressAutoHyphens/>
        <w:jc w:val="center"/>
        <w:rPr>
          <w:rFonts w:asciiTheme="majorHAnsi" w:hAnsiTheme="majorHAnsi"/>
          <w:sz w:val="22"/>
          <w:szCs w:val="22"/>
        </w:rPr>
      </w:pPr>
    </w:p>
    <w:p w14:paraId="11B1978A" w14:textId="77777777" w:rsidR="00040C3A" w:rsidRPr="000779B9" w:rsidRDefault="00040C3A" w:rsidP="00040C3A">
      <w:pPr>
        <w:tabs>
          <w:tab w:val="center" w:pos="5400"/>
        </w:tabs>
        <w:suppressAutoHyphens/>
        <w:jc w:val="center"/>
        <w:rPr>
          <w:rFonts w:asciiTheme="majorHAnsi" w:hAnsiTheme="majorHAnsi"/>
          <w:sz w:val="22"/>
          <w:szCs w:val="22"/>
        </w:rPr>
      </w:pPr>
    </w:p>
    <w:p w14:paraId="650F503D" w14:textId="77777777" w:rsidR="005128E4" w:rsidRPr="000779B9" w:rsidRDefault="005128E4" w:rsidP="00040C3A">
      <w:pPr>
        <w:tabs>
          <w:tab w:val="center" w:pos="5400"/>
        </w:tabs>
        <w:suppressAutoHyphens/>
        <w:jc w:val="center"/>
        <w:rPr>
          <w:rFonts w:asciiTheme="majorHAnsi" w:hAnsiTheme="majorHAnsi"/>
          <w:sz w:val="22"/>
          <w:szCs w:val="22"/>
        </w:rPr>
      </w:pPr>
    </w:p>
    <w:p w14:paraId="17861C77" w14:textId="77777777" w:rsidR="005128E4" w:rsidRPr="000779B9" w:rsidRDefault="005128E4" w:rsidP="00040C3A">
      <w:pPr>
        <w:tabs>
          <w:tab w:val="center" w:pos="5400"/>
        </w:tabs>
        <w:suppressAutoHyphens/>
        <w:jc w:val="center"/>
        <w:rPr>
          <w:rFonts w:asciiTheme="majorHAnsi" w:hAnsiTheme="majorHAnsi"/>
          <w:sz w:val="22"/>
          <w:szCs w:val="22"/>
        </w:rPr>
      </w:pPr>
    </w:p>
    <w:p w14:paraId="0EFEAEB7" w14:textId="77777777" w:rsidR="005128E4" w:rsidRPr="000779B9" w:rsidRDefault="005128E4" w:rsidP="00040C3A">
      <w:pPr>
        <w:tabs>
          <w:tab w:val="center" w:pos="5400"/>
        </w:tabs>
        <w:suppressAutoHyphens/>
        <w:jc w:val="center"/>
        <w:rPr>
          <w:rFonts w:asciiTheme="majorHAnsi" w:hAnsiTheme="majorHAnsi"/>
          <w:sz w:val="22"/>
          <w:szCs w:val="22"/>
        </w:rPr>
      </w:pPr>
    </w:p>
    <w:p w14:paraId="5B815FC5" w14:textId="77777777" w:rsidR="00040C3A" w:rsidRPr="000779B9" w:rsidRDefault="00040C3A" w:rsidP="00040C3A">
      <w:pPr>
        <w:tabs>
          <w:tab w:val="center" w:pos="5400"/>
        </w:tabs>
        <w:suppressAutoHyphens/>
        <w:jc w:val="center"/>
        <w:rPr>
          <w:rFonts w:asciiTheme="majorHAnsi" w:hAnsiTheme="majorHAnsi"/>
          <w:sz w:val="22"/>
          <w:szCs w:val="22"/>
        </w:rPr>
      </w:pPr>
    </w:p>
    <w:p w14:paraId="0D43F8BD" w14:textId="77777777" w:rsidR="00040C3A" w:rsidRPr="000779B9" w:rsidRDefault="00040C3A" w:rsidP="00040C3A">
      <w:pPr>
        <w:tabs>
          <w:tab w:val="center" w:pos="5400"/>
        </w:tabs>
        <w:suppressAutoHyphens/>
        <w:jc w:val="center"/>
        <w:rPr>
          <w:rFonts w:asciiTheme="majorHAnsi" w:hAnsiTheme="majorHAnsi"/>
          <w:sz w:val="22"/>
          <w:szCs w:val="22"/>
        </w:rPr>
      </w:pPr>
    </w:p>
    <w:p w14:paraId="03AA1AEB" w14:textId="77777777" w:rsidR="002C1641" w:rsidRPr="000779B9" w:rsidRDefault="002C1641" w:rsidP="00040C3A">
      <w:pPr>
        <w:tabs>
          <w:tab w:val="center" w:pos="5400"/>
        </w:tabs>
        <w:suppressAutoHyphens/>
        <w:jc w:val="center"/>
        <w:rPr>
          <w:rFonts w:asciiTheme="majorHAnsi" w:hAnsiTheme="majorHAnsi"/>
          <w:sz w:val="18"/>
          <w:szCs w:val="22"/>
        </w:rPr>
      </w:pPr>
    </w:p>
    <w:p w14:paraId="2FD75BF3" w14:textId="77777777" w:rsidR="002C1641" w:rsidRPr="000779B9" w:rsidRDefault="002C1641" w:rsidP="00040C3A">
      <w:pPr>
        <w:tabs>
          <w:tab w:val="center" w:pos="5400"/>
        </w:tabs>
        <w:suppressAutoHyphens/>
        <w:jc w:val="center"/>
        <w:rPr>
          <w:rFonts w:asciiTheme="majorHAnsi" w:hAnsiTheme="majorHAnsi"/>
          <w:sz w:val="18"/>
          <w:szCs w:val="22"/>
        </w:rPr>
      </w:pPr>
    </w:p>
    <w:p w14:paraId="73EF440E" w14:textId="77777777" w:rsidR="002C1641" w:rsidRPr="000779B9" w:rsidRDefault="002C1641" w:rsidP="00040C3A">
      <w:pPr>
        <w:tabs>
          <w:tab w:val="center" w:pos="5400"/>
        </w:tabs>
        <w:suppressAutoHyphens/>
        <w:jc w:val="center"/>
        <w:rPr>
          <w:rFonts w:asciiTheme="majorHAnsi" w:hAnsiTheme="majorHAnsi"/>
          <w:sz w:val="18"/>
          <w:szCs w:val="22"/>
        </w:rPr>
      </w:pPr>
    </w:p>
    <w:p w14:paraId="3D12B191" w14:textId="77777777" w:rsidR="002C1641" w:rsidRPr="000779B9" w:rsidRDefault="002C1641" w:rsidP="00040C3A">
      <w:pPr>
        <w:tabs>
          <w:tab w:val="center" w:pos="5400"/>
        </w:tabs>
        <w:suppressAutoHyphens/>
        <w:jc w:val="center"/>
        <w:rPr>
          <w:rFonts w:asciiTheme="majorHAnsi" w:hAnsiTheme="majorHAnsi"/>
          <w:sz w:val="18"/>
          <w:szCs w:val="22"/>
        </w:rPr>
      </w:pPr>
    </w:p>
    <w:p w14:paraId="1132D17C" w14:textId="77777777" w:rsidR="002C1641" w:rsidRPr="000779B9" w:rsidRDefault="002C1641" w:rsidP="00040C3A">
      <w:pPr>
        <w:tabs>
          <w:tab w:val="center" w:pos="5400"/>
        </w:tabs>
        <w:suppressAutoHyphens/>
        <w:jc w:val="center"/>
        <w:rPr>
          <w:rFonts w:asciiTheme="majorHAnsi" w:hAnsiTheme="majorHAnsi"/>
          <w:sz w:val="18"/>
          <w:szCs w:val="22"/>
        </w:rPr>
      </w:pPr>
    </w:p>
    <w:p w14:paraId="659B324C" w14:textId="77777777" w:rsidR="002C1641" w:rsidRPr="000779B9" w:rsidRDefault="002C1641" w:rsidP="00040C3A">
      <w:pPr>
        <w:tabs>
          <w:tab w:val="center" w:pos="5400"/>
        </w:tabs>
        <w:suppressAutoHyphens/>
        <w:jc w:val="center"/>
        <w:rPr>
          <w:rFonts w:asciiTheme="majorHAnsi" w:hAnsiTheme="majorHAnsi"/>
          <w:sz w:val="18"/>
          <w:szCs w:val="22"/>
        </w:rPr>
      </w:pPr>
    </w:p>
    <w:p w14:paraId="0DE58CEA" w14:textId="77777777" w:rsidR="002C1641" w:rsidRPr="000779B9" w:rsidRDefault="002C1641" w:rsidP="00040C3A">
      <w:pPr>
        <w:tabs>
          <w:tab w:val="center" w:pos="5400"/>
        </w:tabs>
        <w:suppressAutoHyphens/>
        <w:jc w:val="center"/>
        <w:rPr>
          <w:rFonts w:asciiTheme="majorHAnsi" w:hAnsiTheme="majorHAnsi"/>
          <w:sz w:val="18"/>
          <w:szCs w:val="22"/>
        </w:rPr>
      </w:pPr>
    </w:p>
    <w:p w14:paraId="3A5BB7C9" w14:textId="77777777" w:rsidR="002C1641" w:rsidRPr="000779B9" w:rsidRDefault="002C1641" w:rsidP="00040C3A">
      <w:pPr>
        <w:tabs>
          <w:tab w:val="center" w:pos="5400"/>
        </w:tabs>
        <w:suppressAutoHyphens/>
        <w:jc w:val="center"/>
        <w:rPr>
          <w:rFonts w:asciiTheme="majorHAnsi" w:hAnsiTheme="majorHAnsi"/>
          <w:sz w:val="18"/>
          <w:szCs w:val="22"/>
        </w:rPr>
      </w:pPr>
    </w:p>
    <w:p w14:paraId="6BA67E7F" w14:textId="77777777" w:rsidR="002C1641" w:rsidRPr="000779B9" w:rsidRDefault="002C1641" w:rsidP="00040C3A">
      <w:pPr>
        <w:tabs>
          <w:tab w:val="center" w:pos="5400"/>
        </w:tabs>
        <w:suppressAutoHyphens/>
        <w:jc w:val="center"/>
        <w:rPr>
          <w:rFonts w:asciiTheme="majorHAnsi" w:hAnsiTheme="majorHAnsi"/>
          <w:sz w:val="18"/>
          <w:szCs w:val="22"/>
        </w:rPr>
      </w:pPr>
    </w:p>
    <w:p w14:paraId="6D4FBE3A" w14:textId="77777777" w:rsidR="002C1641" w:rsidRPr="000779B9" w:rsidRDefault="002C1641" w:rsidP="00040C3A">
      <w:pPr>
        <w:tabs>
          <w:tab w:val="center" w:pos="5400"/>
        </w:tabs>
        <w:suppressAutoHyphens/>
        <w:jc w:val="center"/>
        <w:rPr>
          <w:rFonts w:asciiTheme="majorHAnsi" w:hAnsiTheme="majorHAnsi"/>
          <w:sz w:val="18"/>
          <w:szCs w:val="22"/>
        </w:rPr>
      </w:pPr>
    </w:p>
    <w:p w14:paraId="2741AD16" w14:textId="77777777" w:rsidR="002C1641" w:rsidRPr="000779B9" w:rsidRDefault="002C1641" w:rsidP="00040C3A">
      <w:pPr>
        <w:tabs>
          <w:tab w:val="center" w:pos="5400"/>
        </w:tabs>
        <w:suppressAutoHyphens/>
        <w:jc w:val="center"/>
        <w:rPr>
          <w:rFonts w:asciiTheme="majorHAnsi" w:hAnsiTheme="majorHAnsi"/>
          <w:sz w:val="18"/>
          <w:szCs w:val="22"/>
        </w:rPr>
      </w:pPr>
    </w:p>
    <w:p w14:paraId="1D99DBC4" w14:textId="77777777" w:rsidR="002C1641" w:rsidRPr="000779B9" w:rsidRDefault="002C1641" w:rsidP="00040C3A">
      <w:pPr>
        <w:tabs>
          <w:tab w:val="center" w:pos="5400"/>
        </w:tabs>
        <w:suppressAutoHyphens/>
        <w:jc w:val="center"/>
        <w:rPr>
          <w:rFonts w:asciiTheme="majorHAnsi" w:hAnsiTheme="majorHAnsi"/>
          <w:sz w:val="18"/>
          <w:szCs w:val="22"/>
        </w:rPr>
      </w:pPr>
    </w:p>
    <w:p w14:paraId="3290BF94" w14:textId="77777777" w:rsidR="002C1641" w:rsidRPr="000779B9" w:rsidRDefault="003C32BC" w:rsidP="00040C3A">
      <w:pPr>
        <w:tabs>
          <w:tab w:val="center" w:pos="5400"/>
        </w:tabs>
        <w:suppressAutoHyphens/>
        <w:jc w:val="center"/>
        <w:rPr>
          <w:rFonts w:asciiTheme="majorHAnsi" w:hAnsiTheme="majorHAnsi"/>
          <w:sz w:val="18"/>
          <w:szCs w:val="22"/>
        </w:rPr>
      </w:pPr>
      <w:r w:rsidRPr="000779B9">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020FDC56">
                <wp:simplePos x="0" y="0"/>
                <wp:positionH relativeFrom="column">
                  <wp:posOffset>1204623</wp:posOffset>
                </wp:positionH>
                <wp:positionV relativeFrom="paragraph">
                  <wp:posOffset>67861</wp:posOffset>
                </wp:positionV>
                <wp:extent cx="4595495" cy="652007"/>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920E58" w14:textId="37E00A11" w:rsidR="00834369" w:rsidRDefault="00834369"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Approved by the Commission electronically on</w:t>
                            </w:r>
                            <w:r w:rsidR="00C84D45">
                              <w:rPr>
                                <w:rFonts w:asciiTheme="majorHAnsi" w:hAnsiTheme="majorHAnsi"/>
                                <w:color w:val="0D0D0D" w:themeColor="text1" w:themeTint="F2"/>
                                <w:sz w:val="18"/>
                                <w:szCs w:val="20"/>
                              </w:rPr>
                              <w:t xml:space="preserve"> December 10, 2020</w:t>
                            </w:r>
                            <w:r w:rsidR="008A2967">
                              <w:rPr>
                                <w:rFonts w:asciiTheme="majorHAnsi" w:hAnsiTheme="majorHAnsi"/>
                                <w:color w:val="0D0D0D" w:themeColor="text1" w:themeTint="F2"/>
                                <w:sz w:val="18"/>
                                <w:szCs w:val="20"/>
                              </w:rPr>
                              <w:t>.</w:t>
                            </w:r>
                          </w:p>
                          <w:p w14:paraId="29BF637A" w14:textId="6A635CEE"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4.85pt;margin-top:5.35pt;width:361.85pt;height:5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" filled="f" stroked="f" strokeweight=".5pt">
                <v:textbox>
                  <w:txbxContent>
                    <w:p w14:paraId="3B920E58" w14:textId="37E00A11" w:rsidR="00834369" w:rsidRDefault="00834369"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Approved by the Commission electronically on</w:t>
                      </w:r>
                      <w:r w:rsidR="00C84D45">
                        <w:rPr>
                          <w:rFonts w:asciiTheme="majorHAnsi" w:hAnsiTheme="majorHAnsi"/>
                          <w:color w:val="0D0D0D" w:themeColor="text1" w:themeTint="F2"/>
                          <w:sz w:val="18"/>
                          <w:szCs w:val="20"/>
                        </w:rPr>
                        <w:t xml:space="preserve"> December 10, 2020</w:t>
                      </w:r>
                      <w:r w:rsidR="008A2967">
                        <w:rPr>
                          <w:rFonts w:asciiTheme="majorHAnsi" w:hAnsiTheme="majorHAnsi"/>
                          <w:color w:val="0D0D0D" w:themeColor="text1" w:themeTint="F2"/>
                          <w:sz w:val="18"/>
                          <w:szCs w:val="20"/>
                        </w:rPr>
                        <w:t>.</w:t>
                      </w:r>
                    </w:p>
                    <w:p w14:paraId="29BF637A" w14:textId="6A635CEE"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0779B9" w:rsidRDefault="002C1641" w:rsidP="00040C3A">
      <w:pPr>
        <w:tabs>
          <w:tab w:val="center" w:pos="5400"/>
        </w:tabs>
        <w:suppressAutoHyphens/>
        <w:jc w:val="center"/>
        <w:rPr>
          <w:rFonts w:asciiTheme="majorHAnsi" w:hAnsiTheme="majorHAnsi"/>
          <w:sz w:val="18"/>
          <w:szCs w:val="22"/>
        </w:rPr>
      </w:pPr>
    </w:p>
    <w:p w14:paraId="3751FEDE" w14:textId="77777777" w:rsidR="002C1641" w:rsidRPr="000779B9" w:rsidRDefault="002C1641" w:rsidP="00040C3A">
      <w:pPr>
        <w:tabs>
          <w:tab w:val="center" w:pos="5400"/>
        </w:tabs>
        <w:suppressAutoHyphens/>
        <w:jc w:val="center"/>
        <w:rPr>
          <w:rFonts w:asciiTheme="majorHAnsi" w:hAnsiTheme="majorHAnsi"/>
          <w:sz w:val="18"/>
          <w:szCs w:val="22"/>
        </w:rPr>
      </w:pPr>
    </w:p>
    <w:p w14:paraId="5FAB54E7" w14:textId="77777777" w:rsidR="002C1641" w:rsidRPr="000779B9" w:rsidRDefault="002C1641" w:rsidP="00040C3A">
      <w:pPr>
        <w:tabs>
          <w:tab w:val="center" w:pos="5400"/>
        </w:tabs>
        <w:suppressAutoHyphens/>
        <w:jc w:val="center"/>
        <w:rPr>
          <w:rFonts w:asciiTheme="majorHAnsi" w:hAnsiTheme="majorHAnsi"/>
          <w:sz w:val="18"/>
          <w:szCs w:val="22"/>
        </w:rPr>
      </w:pPr>
    </w:p>
    <w:p w14:paraId="4AE4FBFB" w14:textId="77777777" w:rsidR="002C1641" w:rsidRPr="000779B9" w:rsidRDefault="002C1641" w:rsidP="00040C3A">
      <w:pPr>
        <w:tabs>
          <w:tab w:val="center" w:pos="5400"/>
        </w:tabs>
        <w:suppressAutoHyphens/>
        <w:jc w:val="center"/>
        <w:rPr>
          <w:rFonts w:asciiTheme="majorHAnsi" w:hAnsiTheme="majorHAnsi"/>
          <w:sz w:val="18"/>
          <w:szCs w:val="22"/>
        </w:rPr>
      </w:pPr>
    </w:p>
    <w:p w14:paraId="4DA3B2C3" w14:textId="77777777" w:rsidR="002C1641" w:rsidRPr="000779B9" w:rsidRDefault="003C32BC" w:rsidP="00040C3A">
      <w:pPr>
        <w:tabs>
          <w:tab w:val="center" w:pos="5400"/>
        </w:tabs>
        <w:suppressAutoHyphens/>
        <w:jc w:val="center"/>
        <w:rPr>
          <w:rFonts w:asciiTheme="majorHAnsi" w:hAnsiTheme="majorHAnsi"/>
          <w:sz w:val="18"/>
          <w:szCs w:val="22"/>
        </w:rPr>
      </w:pPr>
      <w:r w:rsidRPr="000779B9">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0FB20C94"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122C4">
                              <w:rPr>
                                <w:rFonts w:asciiTheme="majorHAnsi" w:hAnsiTheme="majorHAnsi"/>
                                <w:color w:val="595959" w:themeColor="text1" w:themeTint="A6"/>
                                <w:sz w:val="18"/>
                              </w:rPr>
                              <w:t>386</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FB6711">
                              <w:rPr>
                                <w:rFonts w:asciiTheme="majorHAnsi" w:hAnsiTheme="majorHAnsi"/>
                                <w:color w:val="595959" w:themeColor="text1" w:themeTint="A6"/>
                                <w:sz w:val="18"/>
                              </w:rPr>
                              <w:t>1775</w:t>
                            </w:r>
                            <w:r w:rsidR="00F621C3">
                              <w:rPr>
                                <w:rFonts w:asciiTheme="majorHAnsi" w:hAnsiTheme="majorHAnsi"/>
                                <w:color w:val="595959" w:themeColor="text1" w:themeTint="A6"/>
                                <w:sz w:val="18"/>
                              </w:rPr>
                              <w:t>-</w:t>
                            </w:r>
                            <w:r w:rsidR="00FB6711">
                              <w:rPr>
                                <w:rFonts w:asciiTheme="majorHAnsi" w:hAnsiTheme="majorHAnsi"/>
                                <w:color w:val="595959" w:themeColor="text1" w:themeTint="A6"/>
                                <w:sz w:val="18"/>
                              </w:rPr>
                              <w:t>10</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FB6711">
                              <w:rPr>
                                <w:rFonts w:asciiTheme="majorHAnsi" w:hAnsiTheme="majorHAnsi"/>
                                <w:color w:val="595959" w:themeColor="text1" w:themeTint="A6"/>
                                <w:sz w:val="18"/>
                              </w:rPr>
                              <w:t>Edward Francisco Contreras Bonifacio and family</w:t>
                            </w:r>
                            <w:r w:rsidRPr="003C32BC">
                              <w:rPr>
                                <w:rFonts w:asciiTheme="majorHAnsi" w:hAnsiTheme="majorHAnsi"/>
                                <w:color w:val="595959" w:themeColor="text1" w:themeTint="A6"/>
                                <w:sz w:val="18"/>
                              </w:rPr>
                              <w:t xml:space="preserve">. </w:t>
                            </w:r>
                            <w:r w:rsidR="00FB6711">
                              <w:rPr>
                                <w:rFonts w:asciiTheme="majorHAnsi" w:hAnsiTheme="majorHAnsi"/>
                                <w:color w:val="595959" w:themeColor="text1" w:themeTint="A6"/>
                                <w:sz w:val="18"/>
                              </w:rPr>
                              <w:t>El Salvador</w:t>
                            </w:r>
                            <w:r w:rsidR="00022CF5">
                              <w:rPr>
                                <w:rFonts w:asciiTheme="majorHAnsi" w:hAnsiTheme="majorHAnsi"/>
                                <w:color w:val="595959" w:themeColor="text1" w:themeTint="A6"/>
                                <w:sz w:val="18"/>
                              </w:rPr>
                              <w:t>.</w:t>
                            </w:r>
                            <w:r w:rsidR="00C84D45">
                              <w:rPr>
                                <w:rFonts w:asciiTheme="majorHAnsi" w:hAnsiTheme="majorHAnsi"/>
                                <w:color w:val="595959" w:themeColor="text1" w:themeTint="A6"/>
                                <w:sz w:val="18"/>
                              </w:rPr>
                              <w:t xml:space="preserve"> December 10, 2020</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0FB20C94"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A122C4">
                        <w:rPr>
                          <w:rFonts w:asciiTheme="majorHAnsi" w:hAnsiTheme="majorHAnsi"/>
                          <w:color w:val="595959" w:themeColor="text1" w:themeTint="A6"/>
                          <w:sz w:val="18"/>
                        </w:rPr>
                        <w:t>386</w:t>
                      </w:r>
                      <w:bookmarkStart w:id="1" w:name="_GoBack"/>
                      <w:bookmarkEnd w:id="1"/>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FB6711">
                        <w:rPr>
                          <w:rFonts w:asciiTheme="majorHAnsi" w:hAnsiTheme="majorHAnsi"/>
                          <w:color w:val="595959" w:themeColor="text1" w:themeTint="A6"/>
                          <w:sz w:val="18"/>
                        </w:rPr>
                        <w:t>1775</w:t>
                      </w:r>
                      <w:r w:rsidR="00F621C3">
                        <w:rPr>
                          <w:rFonts w:asciiTheme="majorHAnsi" w:hAnsiTheme="majorHAnsi"/>
                          <w:color w:val="595959" w:themeColor="text1" w:themeTint="A6"/>
                          <w:sz w:val="18"/>
                        </w:rPr>
                        <w:t>-</w:t>
                      </w:r>
                      <w:r w:rsidR="00FB6711">
                        <w:rPr>
                          <w:rFonts w:asciiTheme="majorHAnsi" w:hAnsiTheme="majorHAnsi"/>
                          <w:color w:val="595959" w:themeColor="text1" w:themeTint="A6"/>
                          <w:sz w:val="18"/>
                        </w:rPr>
                        <w:t>10</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FB6711">
                        <w:rPr>
                          <w:rFonts w:asciiTheme="majorHAnsi" w:hAnsiTheme="majorHAnsi"/>
                          <w:color w:val="595959" w:themeColor="text1" w:themeTint="A6"/>
                          <w:sz w:val="18"/>
                        </w:rPr>
                        <w:t>Edward Francisco Contreras Bonifacio and family</w:t>
                      </w:r>
                      <w:r w:rsidRPr="003C32BC">
                        <w:rPr>
                          <w:rFonts w:asciiTheme="majorHAnsi" w:hAnsiTheme="majorHAnsi"/>
                          <w:color w:val="595959" w:themeColor="text1" w:themeTint="A6"/>
                          <w:sz w:val="18"/>
                        </w:rPr>
                        <w:t xml:space="preserve">. </w:t>
                      </w:r>
                      <w:r w:rsidR="00FB6711">
                        <w:rPr>
                          <w:rFonts w:asciiTheme="majorHAnsi" w:hAnsiTheme="majorHAnsi"/>
                          <w:color w:val="595959" w:themeColor="text1" w:themeTint="A6"/>
                          <w:sz w:val="18"/>
                        </w:rPr>
                        <w:t>El Salvador</w:t>
                      </w:r>
                      <w:r w:rsidR="00022CF5">
                        <w:rPr>
                          <w:rFonts w:asciiTheme="majorHAnsi" w:hAnsiTheme="majorHAnsi"/>
                          <w:color w:val="595959" w:themeColor="text1" w:themeTint="A6"/>
                          <w:sz w:val="18"/>
                        </w:rPr>
                        <w:t>.</w:t>
                      </w:r>
                      <w:r w:rsidR="00C84D45">
                        <w:rPr>
                          <w:rFonts w:asciiTheme="majorHAnsi" w:hAnsiTheme="majorHAnsi"/>
                          <w:color w:val="595959" w:themeColor="text1" w:themeTint="A6"/>
                          <w:sz w:val="18"/>
                        </w:rPr>
                        <w:t xml:space="preserve"> December 10, 2020</w:t>
                      </w:r>
                      <w:r w:rsidR="00F621C3">
                        <w:rPr>
                          <w:rFonts w:asciiTheme="majorHAnsi" w:hAnsiTheme="majorHAnsi"/>
                          <w:color w:val="595959" w:themeColor="text1" w:themeTint="A6"/>
                          <w:sz w:val="18"/>
                        </w:rPr>
                        <w:t>.</w:t>
                      </w:r>
                    </w:p>
                  </w:txbxContent>
                </v:textbox>
              </v:shape>
            </w:pict>
          </mc:Fallback>
        </mc:AlternateContent>
      </w:r>
    </w:p>
    <w:p w14:paraId="1C0DAFDE" w14:textId="77777777" w:rsidR="002C1641" w:rsidRPr="000779B9" w:rsidRDefault="002C1641" w:rsidP="00040C3A">
      <w:pPr>
        <w:tabs>
          <w:tab w:val="center" w:pos="5400"/>
        </w:tabs>
        <w:suppressAutoHyphens/>
        <w:jc w:val="center"/>
        <w:rPr>
          <w:rFonts w:asciiTheme="majorHAnsi" w:hAnsiTheme="majorHAnsi"/>
          <w:sz w:val="18"/>
          <w:szCs w:val="22"/>
        </w:rPr>
      </w:pPr>
    </w:p>
    <w:p w14:paraId="5420A6FF" w14:textId="77777777" w:rsidR="002C1641" w:rsidRPr="000779B9" w:rsidRDefault="002C1641" w:rsidP="00040C3A">
      <w:pPr>
        <w:tabs>
          <w:tab w:val="center" w:pos="5400"/>
        </w:tabs>
        <w:suppressAutoHyphens/>
        <w:jc w:val="center"/>
        <w:rPr>
          <w:rFonts w:asciiTheme="majorHAnsi" w:hAnsiTheme="majorHAnsi"/>
          <w:sz w:val="18"/>
          <w:szCs w:val="22"/>
        </w:rPr>
      </w:pPr>
    </w:p>
    <w:p w14:paraId="03B36C31" w14:textId="77777777" w:rsidR="003C32BC" w:rsidRPr="000779B9" w:rsidRDefault="003C32BC" w:rsidP="003C32BC">
      <w:pPr>
        <w:tabs>
          <w:tab w:val="center" w:pos="5400"/>
        </w:tabs>
        <w:suppressAutoHyphens/>
        <w:jc w:val="center"/>
        <w:rPr>
          <w:rFonts w:asciiTheme="majorHAnsi" w:hAnsiTheme="majorHAnsi"/>
          <w:sz w:val="18"/>
          <w:szCs w:val="22"/>
        </w:rPr>
      </w:pPr>
    </w:p>
    <w:p w14:paraId="154A4854" w14:textId="77777777" w:rsidR="003C32BC" w:rsidRPr="000779B9" w:rsidRDefault="006311DA" w:rsidP="003C32BC">
      <w:pPr>
        <w:tabs>
          <w:tab w:val="center" w:pos="5400"/>
        </w:tabs>
        <w:suppressAutoHyphens/>
        <w:jc w:val="center"/>
        <w:rPr>
          <w:rFonts w:asciiTheme="majorHAnsi" w:hAnsiTheme="majorHAnsi"/>
          <w:sz w:val="18"/>
          <w:szCs w:val="22"/>
        </w:rPr>
      </w:pPr>
      <w:r w:rsidRPr="000779B9">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0779B9">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0779B9" w:rsidRDefault="007607C4" w:rsidP="003C32BC">
      <w:pPr>
        <w:tabs>
          <w:tab w:val="center" w:pos="5400"/>
        </w:tabs>
        <w:suppressAutoHyphens/>
        <w:jc w:val="center"/>
        <w:rPr>
          <w:rFonts w:asciiTheme="majorHAnsi" w:hAnsiTheme="majorHAnsi"/>
          <w:sz w:val="18"/>
          <w:szCs w:val="22"/>
        </w:rPr>
        <w:sectPr w:rsidR="007607C4" w:rsidRPr="000779B9"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0779B9" w:rsidRDefault="00F621C3" w:rsidP="00F621C3">
      <w:pPr>
        <w:spacing w:after="240"/>
        <w:ind w:firstLine="720"/>
        <w:jc w:val="both"/>
        <w:rPr>
          <w:rFonts w:asciiTheme="majorHAnsi" w:hAnsiTheme="majorHAnsi"/>
          <w:b/>
          <w:bCs/>
          <w:sz w:val="20"/>
          <w:szCs w:val="20"/>
        </w:rPr>
      </w:pPr>
      <w:r w:rsidRPr="000779B9">
        <w:rPr>
          <w:rFonts w:asciiTheme="majorHAnsi" w:hAnsiTheme="majorHAnsi"/>
          <w:b/>
          <w:bCs/>
          <w:sz w:val="20"/>
          <w:szCs w:val="20"/>
        </w:rPr>
        <w:lastRenderedPageBreak/>
        <w:t>I.</w:t>
      </w:r>
      <w:r w:rsidRPr="000779B9">
        <w:rPr>
          <w:rFonts w:asciiTheme="majorHAnsi" w:hAnsiTheme="majorHAnsi"/>
          <w:b/>
          <w:bCs/>
          <w:sz w:val="20"/>
          <w:szCs w:val="20"/>
        </w:rPr>
        <w:tab/>
      </w:r>
      <w:r w:rsidR="00592718" w:rsidRPr="000779B9">
        <w:rPr>
          <w:rFonts w:asciiTheme="majorHAnsi" w:hAnsiTheme="majorHAnsi"/>
          <w:b/>
          <w:bCs/>
          <w:sz w:val="20"/>
          <w:szCs w:val="20"/>
        </w:rPr>
        <w:t>INFORMATION ABOUT THE PETITION</w:t>
      </w:r>
      <w:r w:rsidRPr="000779B9">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476875"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779B9" w:rsidRDefault="003771A3" w:rsidP="009163FC">
            <w:pPr>
              <w:jc w:val="center"/>
              <w:rPr>
                <w:rFonts w:ascii="Cambria" w:hAnsi="Cambria"/>
                <w:b/>
                <w:bCs/>
                <w:color w:val="FFFFFF" w:themeColor="background1"/>
                <w:sz w:val="20"/>
                <w:szCs w:val="20"/>
              </w:rPr>
            </w:pPr>
            <w:r w:rsidRPr="000779B9">
              <w:rPr>
                <w:rFonts w:ascii="Cambria" w:hAnsi="Cambria"/>
                <w:b/>
                <w:bCs/>
                <w:color w:val="FFFFFF" w:themeColor="background1"/>
                <w:sz w:val="20"/>
                <w:szCs w:val="20"/>
              </w:rPr>
              <w:t>Petitioner</w:t>
            </w:r>
            <w:r w:rsidR="00F621C3" w:rsidRPr="000779B9">
              <w:rPr>
                <w:rFonts w:ascii="Cambria" w:hAnsi="Cambria"/>
                <w:b/>
                <w:bCs/>
                <w:color w:val="FFFFFF" w:themeColor="background1"/>
                <w:sz w:val="20"/>
                <w:szCs w:val="20"/>
              </w:rPr>
              <w:t>:</w:t>
            </w:r>
          </w:p>
        </w:tc>
        <w:tc>
          <w:tcPr>
            <w:tcW w:w="5670" w:type="dxa"/>
            <w:vAlign w:val="center"/>
          </w:tcPr>
          <w:p w14:paraId="0674C7B8" w14:textId="3B85D5B1" w:rsidR="00F621C3" w:rsidRPr="00FB6711" w:rsidRDefault="009F6E1F" w:rsidP="009F6E1F">
            <w:pPr>
              <w:rPr>
                <w:lang w:val="es-CO" w:eastAsia="es-CL"/>
              </w:rPr>
            </w:pPr>
            <w:r w:rsidRPr="00FB6711">
              <w:rPr>
                <w:rFonts w:asciiTheme="majorHAnsi" w:hAnsiTheme="majorHAnsi"/>
                <w:bCs/>
                <w:sz w:val="20"/>
                <w:szCs w:val="20"/>
                <w:lang w:val="es-CO"/>
              </w:rPr>
              <w:t xml:space="preserve">Ovidio Mauricio González </w:t>
            </w:r>
            <w:r w:rsidR="0067670B">
              <w:rPr>
                <w:rFonts w:asciiTheme="majorHAnsi" w:hAnsiTheme="majorHAnsi"/>
                <w:bCs/>
                <w:sz w:val="20"/>
                <w:szCs w:val="20"/>
                <w:lang w:val="es-CO"/>
              </w:rPr>
              <w:t>and</w:t>
            </w:r>
            <w:r w:rsidRPr="00FB6711">
              <w:rPr>
                <w:rFonts w:asciiTheme="majorHAnsi" w:hAnsiTheme="majorHAnsi"/>
                <w:bCs/>
                <w:sz w:val="20"/>
                <w:szCs w:val="20"/>
                <w:lang w:val="es-CO"/>
              </w:rPr>
              <w:t xml:space="preserve"> Alejandro Díaz Gómez</w:t>
            </w:r>
            <w:r w:rsidRPr="000779B9">
              <w:rPr>
                <w:rStyle w:val="FootnoteReference"/>
                <w:rFonts w:asciiTheme="majorHAnsi" w:hAnsiTheme="majorHAnsi"/>
                <w:bCs/>
                <w:sz w:val="20"/>
                <w:szCs w:val="20"/>
              </w:rPr>
              <w:footnoteReference w:id="2"/>
            </w:r>
            <w:r w:rsidRPr="00FB6711">
              <w:rPr>
                <w:rFonts w:asciiTheme="majorHAnsi" w:hAnsiTheme="majorHAnsi"/>
                <w:bCs/>
                <w:sz w:val="20"/>
                <w:szCs w:val="20"/>
                <w:lang w:val="es-CO"/>
              </w:rPr>
              <w:t xml:space="preserve"> </w:t>
            </w:r>
          </w:p>
        </w:tc>
      </w:tr>
      <w:tr w:rsidR="00F621C3" w:rsidRPr="0067670B"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779B9" w:rsidRDefault="00BF6844"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0779B9">
                  <w:rPr>
                    <w:rFonts w:ascii="Cambria" w:hAnsi="Cambria"/>
                    <w:b/>
                    <w:bCs/>
                    <w:color w:val="FFFFFF" w:themeColor="background1"/>
                    <w:sz w:val="20"/>
                    <w:szCs w:val="20"/>
                  </w:rPr>
                  <w:t>Alleged victim</w:t>
                </w:r>
              </w:sdtContent>
            </w:sdt>
            <w:r w:rsidR="00F621C3" w:rsidRPr="000779B9">
              <w:rPr>
                <w:rFonts w:ascii="Cambria" w:hAnsi="Cambria"/>
                <w:b/>
                <w:bCs/>
                <w:color w:val="FFFFFF" w:themeColor="background1"/>
                <w:sz w:val="20"/>
                <w:szCs w:val="20"/>
              </w:rPr>
              <w:t>:</w:t>
            </w:r>
          </w:p>
        </w:tc>
        <w:tc>
          <w:tcPr>
            <w:tcW w:w="5670" w:type="dxa"/>
            <w:vAlign w:val="center"/>
          </w:tcPr>
          <w:p w14:paraId="60895337" w14:textId="61142DEE" w:rsidR="00F621C3" w:rsidRPr="0067670B" w:rsidRDefault="009F6E1F" w:rsidP="009F6E1F">
            <w:pPr>
              <w:rPr>
                <w:lang w:eastAsia="es-CL"/>
              </w:rPr>
            </w:pPr>
            <w:r w:rsidRPr="0067670B">
              <w:rPr>
                <w:rFonts w:asciiTheme="majorHAnsi" w:hAnsiTheme="majorHAnsi"/>
                <w:bCs/>
                <w:sz w:val="20"/>
                <w:szCs w:val="20"/>
              </w:rPr>
              <w:t xml:space="preserve">Edward Francisco Contreras Bonifacio </w:t>
            </w:r>
            <w:r w:rsidR="0067670B" w:rsidRPr="0067670B">
              <w:rPr>
                <w:rFonts w:asciiTheme="majorHAnsi" w:hAnsiTheme="majorHAnsi"/>
                <w:bCs/>
                <w:sz w:val="20"/>
                <w:szCs w:val="20"/>
              </w:rPr>
              <w:t>and</w:t>
            </w:r>
            <w:r w:rsidRPr="0067670B">
              <w:rPr>
                <w:rFonts w:asciiTheme="majorHAnsi" w:hAnsiTheme="majorHAnsi"/>
                <w:bCs/>
                <w:sz w:val="20"/>
                <w:szCs w:val="20"/>
              </w:rPr>
              <w:t xml:space="preserve"> </w:t>
            </w:r>
            <w:r w:rsidR="0067670B" w:rsidRPr="0067670B">
              <w:rPr>
                <w:rFonts w:asciiTheme="majorHAnsi" w:hAnsiTheme="majorHAnsi"/>
                <w:bCs/>
                <w:sz w:val="20"/>
                <w:szCs w:val="20"/>
              </w:rPr>
              <w:t>family members</w:t>
            </w:r>
            <w:r w:rsidRPr="000779B9">
              <w:rPr>
                <w:rStyle w:val="FootnoteReference"/>
                <w:rFonts w:asciiTheme="majorHAnsi" w:hAnsiTheme="majorHAnsi"/>
                <w:bCs/>
                <w:sz w:val="20"/>
                <w:szCs w:val="20"/>
              </w:rPr>
              <w:footnoteReference w:id="3"/>
            </w:r>
            <w:r w:rsidRPr="0067670B">
              <w:rPr>
                <w:lang w:eastAsia="es-CL"/>
              </w:rPr>
              <w:t xml:space="preserve"> </w:t>
            </w:r>
          </w:p>
        </w:tc>
      </w:tr>
      <w:tr w:rsidR="00F621C3" w:rsidRPr="000779B9"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779B9" w:rsidRDefault="005816E5" w:rsidP="005816E5">
            <w:pPr>
              <w:jc w:val="center"/>
              <w:rPr>
                <w:rFonts w:ascii="Cambria" w:hAnsi="Cambria"/>
                <w:b/>
                <w:bCs/>
                <w:color w:val="FFFFFF" w:themeColor="background1"/>
                <w:sz w:val="20"/>
                <w:szCs w:val="20"/>
              </w:rPr>
            </w:pPr>
            <w:r w:rsidRPr="000779B9">
              <w:rPr>
                <w:rFonts w:ascii="Cambria" w:hAnsi="Cambria"/>
                <w:b/>
                <w:bCs/>
                <w:color w:val="FFFFFF" w:themeColor="background1"/>
                <w:sz w:val="20"/>
                <w:szCs w:val="20"/>
              </w:rPr>
              <w:t xml:space="preserve">Respondent </w:t>
            </w:r>
            <w:r w:rsidR="00F621C3" w:rsidRPr="000779B9">
              <w:rPr>
                <w:rFonts w:ascii="Cambria" w:hAnsi="Cambria"/>
                <w:b/>
                <w:bCs/>
                <w:color w:val="FFFFFF" w:themeColor="background1"/>
                <w:sz w:val="20"/>
                <w:szCs w:val="20"/>
              </w:rPr>
              <w:t>State:</w:t>
            </w:r>
          </w:p>
        </w:tc>
        <w:tc>
          <w:tcPr>
            <w:tcW w:w="5670" w:type="dxa"/>
            <w:vAlign w:val="center"/>
          </w:tcPr>
          <w:p w14:paraId="3539D391" w14:textId="73609744" w:rsidR="00F621C3" w:rsidRPr="000779B9" w:rsidRDefault="009F6E1F" w:rsidP="009163FC">
            <w:pPr>
              <w:jc w:val="both"/>
              <w:rPr>
                <w:rFonts w:ascii="Cambria" w:hAnsi="Cambria"/>
                <w:bCs/>
                <w:sz w:val="20"/>
                <w:szCs w:val="20"/>
              </w:rPr>
            </w:pPr>
            <w:r w:rsidRPr="000779B9">
              <w:rPr>
                <w:rFonts w:asciiTheme="majorHAnsi" w:hAnsiTheme="majorHAnsi"/>
                <w:bCs/>
                <w:sz w:val="20"/>
                <w:szCs w:val="20"/>
              </w:rPr>
              <w:t>El Salvador</w:t>
            </w:r>
          </w:p>
        </w:tc>
      </w:tr>
      <w:tr w:rsidR="00E47F3D" w:rsidRPr="000779B9"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779B9" w:rsidRDefault="00E47F3D" w:rsidP="00E7588C">
            <w:pPr>
              <w:jc w:val="center"/>
              <w:rPr>
                <w:rFonts w:ascii="Cambria" w:hAnsi="Cambria"/>
                <w:b/>
                <w:bCs/>
                <w:color w:val="FFFFFF" w:themeColor="background1"/>
                <w:sz w:val="20"/>
                <w:szCs w:val="20"/>
              </w:rPr>
            </w:pPr>
            <w:r w:rsidRPr="000779B9">
              <w:rPr>
                <w:rFonts w:ascii="Cambria" w:hAnsi="Cambria"/>
                <w:b/>
                <w:bCs/>
                <w:color w:val="FFFFFF" w:themeColor="background1"/>
                <w:sz w:val="20"/>
                <w:szCs w:val="20"/>
              </w:rPr>
              <w:t xml:space="preserve">Rights </w:t>
            </w:r>
            <w:r w:rsidR="00E7588C" w:rsidRPr="000779B9">
              <w:rPr>
                <w:rFonts w:ascii="Cambria" w:hAnsi="Cambria"/>
                <w:b/>
                <w:bCs/>
                <w:color w:val="FFFFFF" w:themeColor="background1"/>
                <w:sz w:val="20"/>
                <w:szCs w:val="20"/>
              </w:rPr>
              <w:t>invoked:</w:t>
            </w:r>
          </w:p>
        </w:tc>
        <w:tc>
          <w:tcPr>
            <w:tcW w:w="5670" w:type="dxa"/>
            <w:vAlign w:val="center"/>
          </w:tcPr>
          <w:p w14:paraId="51EEF9D2" w14:textId="687E1A09" w:rsidR="00E47F3D" w:rsidRPr="000779B9" w:rsidRDefault="00025EAD" w:rsidP="009163FC">
            <w:pPr>
              <w:jc w:val="both"/>
              <w:rPr>
                <w:rFonts w:ascii="Cambria" w:hAnsi="Cambria"/>
                <w:bCs/>
                <w:sz w:val="20"/>
                <w:szCs w:val="20"/>
              </w:rPr>
            </w:pPr>
            <w:r w:rsidRPr="000779B9">
              <w:rPr>
                <w:rFonts w:ascii="Cambria" w:hAnsi="Cambria"/>
                <w:bCs/>
                <w:sz w:val="20"/>
                <w:szCs w:val="20"/>
              </w:rPr>
              <w:t xml:space="preserve">Articles </w:t>
            </w:r>
            <w:r w:rsidR="009F6E1F" w:rsidRPr="000779B9">
              <w:rPr>
                <w:rFonts w:asciiTheme="majorHAnsi" w:hAnsiTheme="majorHAnsi"/>
                <w:bCs/>
                <w:sz w:val="20"/>
                <w:szCs w:val="20"/>
              </w:rPr>
              <w:t>4 (life), 5 (</w:t>
            </w:r>
            <w:r w:rsidR="0067670B">
              <w:rPr>
                <w:rFonts w:asciiTheme="majorHAnsi" w:hAnsiTheme="majorHAnsi"/>
                <w:bCs/>
                <w:sz w:val="20"/>
                <w:szCs w:val="20"/>
              </w:rPr>
              <w:t>humane treatment</w:t>
            </w:r>
            <w:r w:rsidR="009F6E1F" w:rsidRPr="000779B9">
              <w:rPr>
                <w:rFonts w:asciiTheme="majorHAnsi" w:hAnsiTheme="majorHAnsi"/>
                <w:bCs/>
                <w:sz w:val="20"/>
                <w:szCs w:val="20"/>
              </w:rPr>
              <w:t xml:space="preserve">), 7 (personal liberty) and 25 (judicial protection) </w:t>
            </w:r>
            <w:r w:rsidR="002E6F7C" w:rsidRPr="000779B9">
              <w:rPr>
                <w:rFonts w:ascii="Cambria" w:hAnsi="Cambria"/>
                <w:bCs/>
                <w:sz w:val="20"/>
                <w:szCs w:val="20"/>
              </w:rPr>
              <w:t>of the American Convention on Human Rights</w:t>
            </w:r>
            <w:r w:rsidR="002E6F7C" w:rsidRPr="000779B9">
              <w:rPr>
                <w:rStyle w:val="FootnoteReference"/>
                <w:rFonts w:ascii="Cambria" w:hAnsi="Cambria"/>
                <w:bCs/>
                <w:sz w:val="20"/>
                <w:szCs w:val="20"/>
              </w:rPr>
              <w:footnoteReference w:id="4"/>
            </w:r>
            <w:r w:rsidR="002F3266" w:rsidRPr="000779B9">
              <w:rPr>
                <w:rFonts w:ascii="Cambria" w:hAnsi="Cambria"/>
                <w:bCs/>
                <w:sz w:val="20"/>
                <w:szCs w:val="20"/>
              </w:rPr>
              <w:t xml:space="preserve"> </w:t>
            </w:r>
          </w:p>
        </w:tc>
      </w:tr>
    </w:tbl>
    <w:p w14:paraId="006E8D49" w14:textId="1C646C41" w:rsidR="00F621C3" w:rsidRPr="000779B9" w:rsidRDefault="00F621C3" w:rsidP="00F621C3">
      <w:pPr>
        <w:spacing w:before="240" w:after="240"/>
        <w:ind w:firstLine="720"/>
        <w:jc w:val="both"/>
        <w:rPr>
          <w:rFonts w:asciiTheme="majorHAnsi" w:hAnsiTheme="majorHAnsi"/>
          <w:b/>
          <w:bCs/>
          <w:sz w:val="20"/>
          <w:szCs w:val="20"/>
        </w:rPr>
      </w:pPr>
      <w:r w:rsidRPr="000779B9">
        <w:rPr>
          <w:rFonts w:asciiTheme="majorHAnsi" w:hAnsiTheme="majorHAnsi"/>
          <w:b/>
          <w:bCs/>
          <w:sz w:val="20"/>
          <w:szCs w:val="20"/>
        </w:rPr>
        <w:t>II.</w:t>
      </w:r>
      <w:r w:rsidRPr="000779B9">
        <w:rPr>
          <w:rFonts w:asciiTheme="majorHAnsi" w:hAnsiTheme="majorHAnsi"/>
          <w:b/>
          <w:bCs/>
          <w:sz w:val="20"/>
          <w:szCs w:val="20"/>
        </w:rPr>
        <w:tab/>
        <w:t>PROCE</w:t>
      </w:r>
      <w:r w:rsidR="00321AFD" w:rsidRPr="000779B9">
        <w:rPr>
          <w:rFonts w:asciiTheme="majorHAnsi" w:hAnsiTheme="majorHAnsi"/>
          <w:b/>
          <w:bCs/>
          <w:sz w:val="20"/>
          <w:szCs w:val="20"/>
        </w:rPr>
        <w:t>EDINGS</w:t>
      </w:r>
      <w:r w:rsidRPr="000779B9">
        <w:rPr>
          <w:rFonts w:asciiTheme="majorHAnsi" w:hAnsiTheme="majorHAnsi"/>
          <w:b/>
          <w:bCs/>
          <w:sz w:val="20"/>
          <w:szCs w:val="20"/>
        </w:rPr>
        <w:t xml:space="preserve"> BEFORE THE IACHR</w:t>
      </w:r>
      <w:r w:rsidR="00653EA6" w:rsidRPr="000779B9">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779B9"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779B9" w:rsidRDefault="00B06BB7" w:rsidP="00B06BB7">
            <w:pPr>
              <w:jc w:val="center"/>
              <w:rPr>
                <w:rFonts w:ascii="Cambria" w:hAnsi="Cambria"/>
                <w:b/>
                <w:bCs/>
                <w:color w:val="FFFFFF" w:themeColor="background1"/>
                <w:sz w:val="20"/>
                <w:szCs w:val="20"/>
              </w:rPr>
            </w:pPr>
            <w:r w:rsidRPr="000779B9">
              <w:rPr>
                <w:rFonts w:ascii="Cambria" w:hAnsi="Cambria"/>
                <w:b/>
                <w:bCs/>
                <w:color w:val="FFFFFF" w:themeColor="background1"/>
                <w:sz w:val="20"/>
                <w:szCs w:val="20"/>
              </w:rPr>
              <w:t>Filing of the petition</w:t>
            </w:r>
            <w:r w:rsidR="00F621C3" w:rsidRPr="000779B9">
              <w:rPr>
                <w:rFonts w:ascii="Cambria" w:hAnsi="Cambria"/>
                <w:b/>
                <w:bCs/>
                <w:color w:val="FFFFFF" w:themeColor="background1"/>
                <w:sz w:val="20"/>
                <w:szCs w:val="20"/>
              </w:rPr>
              <w:t>:</w:t>
            </w:r>
          </w:p>
        </w:tc>
        <w:tc>
          <w:tcPr>
            <w:tcW w:w="5670" w:type="dxa"/>
            <w:vAlign w:val="center"/>
          </w:tcPr>
          <w:p w14:paraId="1C0C3DE2" w14:textId="48B9B1D9" w:rsidR="00F621C3" w:rsidRPr="000779B9" w:rsidRDefault="00C72B17" w:rsidP="009163FC">
            <w:pPr>
              <w:jc w:val="both"/>
              <w:rPr>
                <w:rFonts w:ascii="Cambria" w:hAnsi="Cambria"/>
                <w:bCs/>
                <w:sz w:val="20"/>
                <w:szCs w:val="20"/>
              </w:rPr>
            </w:pPr>
            <w:r w:rsidRPr="000779B9">
              <w:rPr>
                <w:rFonts w:asciiTheme="majorHAnsi" w:hAnsiTheme="majorHAnsi"/>
                <w:bCs/>
                <w:sz w:val="20"/>
                <w:szCs w:val="20"/>
              </w:rPr>
              <w:t>December 10,</w:t>
            </w:r>
            <w:r w:rsidR="009F6E1F" w:rsidRPr="000779B9">
              <w:rPr>
                <w:rFonts w:asciiTheme="majorHAnsi" w:hAnsiTheme="majorHAnsi"/>
                <w:bCs/>
                <w:sz w:val="20"/>
                <w:szCs w:val="20"/>
              </w:rPr>
              <w:t xml:space="preserve"> 2010</w:t>
            </w:r>
          </w:p>
        </w:tc>
      </w:tr>
      <w:tr w:rsidR="00F621C3" w:rsidRPr="000779B9"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779B9" w:rsidRDefault="00B06BB7" w:rsidP="00B06BB7">
            <w:pPr>
              <w:jc w:val="center"/>
              <w:rPr>
                <w:rFonts w:ascii="Cambria" w:hAnsi="Cambria"/>
                <w:b/>
                <w:bCs/>
                <w:color w:val="FFFFFF" w:themeColor="background1"/>
                <w:sz w:val="20"/>
                <w:szCs w:val="20"/>
              </w:rPr>
            </w:pPr>
            <w:r w:rsidRPr="000779B9">
              <w:rPr>
                <w:rFonts w:ascii="Cambria" w:hAnsi="Cambria"/>
                <w:b/>
                <w:color w:val="FFFFFF" w:themeColor="background1"/>
                <w:sz w:val="20"/>
                <w:szCs w:val="20"/>
              </w:rPr>
              <w:t>Notification of the petition to</w:t>
            </w:r>
            <w:r w:rsidR="00F621C3" w:rsidRPr="000779B9">
              <w:rPr>
                <w:rFonts w:ascii="Cambria" w:hAnsi="Cambria"/>
                <w:b/>
                <w:color w:val="FFFFFF" w:themeColor="background1"/>
                <w:sz w:val="20"/>
                <w:szCs w:val="20"/>
              </w:rPr>
              <w:t xml:space="preserve"> the State:</w:t>
            </w:r>
          </w:p>
        </w:tc>
        <w:tc>
          <w:tcPr>
            <w:tcW w:w="5670" w:type="dxa"/>
            <w:vAlign w:val="center"/>
          </w:tcPr>
          <w:p w14:paraId="22ADBFFE" w14:textId="44A24AAE" w:rsidR="00F621C3" w:rsidRPr="000779B9" w:rsidRDefault="00C72B17" w:rsidP="009163FC">
            <w:pPr>
              <w:jc w:val="both"/>
              <w:rPr>
                <w:rFonts w:ascii="Cambria" w:hAnsi="Cambria"/>
                <w:bCs/>
                <w:sz w:val="20"/>
                <w:szCs w:val="20"/>
              </w:rPr>
            </w:pPr>
            <w:r w:rsidRPr="000779B9">
              <w:rPr>
                <w:rFonts w:asciiTheme="majorHAnsi" w:hAnsiTheme="majorHAnsi"/>
                <w:bCs/>
                <w:sz w:val="20"/>
                <w:szCs w:val="20"/>
              </w:rPr>
              <w:t>August 12,</w:t>
            </w:r>
            <w:r w:rsidR="009F6E1F" w:rsidRPr="000779B9">
              <w:rPr>
                <w:rFonts w:asciiTheme="majorHAnsi" w:hAnsiTheme="majorHAnsi"/>
                <w:bCs/>
                <w:sz w:val="20"/>
                <w:szCs w:val="20"/>
              </w:rPr>
              <w:t xml:space="preserve"> 2016</w:t>
            </w:r>
          </w:p>
        </w:tc>
      </w:tr>
      <w:tr w:rsidR="00F621C3" w:rsidRPr="000779B9"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779B9" w:rsidRDefault="00F621C3" w:rsidP="009163FC">
            <w:pPr>
              <w:jc w:val="center"/>
              <w:rPr>
                <w:rFonts w:ascii="Cambria" w:hAnsi="Cambria"/>
                <w:b/>
                <w:bCs/>
                <w:color w:val="FFFFFF" w:themeColor="background1"/>
                <w:sz w:val="20"/>
                <w:szCs w:val="20"/>
              </w:rPr>
            </w:pPr>
            <w:r w:rsidRPr="000779B9">
              <w:rPr>
                <w:rFonts w:ascii="Cambria" w:hAnsi="Cambria"/>
                <w:b/>
                <w:color w:val="FFFFFF" w:themeColor="background1"/>
                <w:sz w:val="20"/>
                <w:szCs w:val="20"/>
              </w:rPr>
              <w:t>State’s first response:</w:t>
            </w:r>
          </w:p>
        </w:tc>
        <w:tc>
          <w:tcPr>
            <w:tcW w:w="5670" w:type="dxa"/>
            <w:vAlign w:val="center"/>
          </w:tcPr>
          <w:p w14:paraId="19C5DA57" w14:textId="0A0F6D93" w:rsidR="00F621C3" w:rsidRPr="000779B9" w:rsidRDefault="00C72B17" w:rsidP="009163FC">
            <w:pPr>
              <w:jc w:val="both"/>
              <w:rPr>
                <w:rFonts w:ascii="Cambria" w:hAnsi="Cambria"/>
                <w:bCs/>
                <w:sz w:val="20"/>
                <w:szCs w:val="20"/>
              </w:rPr>
            </w:pPr>
            <w:r w:rsidRPr="000779B9">
              <w:rPr>
                <w:rFonts w:asciiTheme="majorHAnsi" w:hAnsiTheme="majorHAnsi"/>
                <w:bCs/>
                <w:sz w:val="20"/>
                <w:szCs w:val="20"/>
              </w:rPr>
              <w:t>November 28,</w:t>
            </w:r>
            <w:r w:rsidR="009F6E1F" w:rsidRPr="000779B9">
              <w:rPr>
                <w:rFonts w:asciiTheme="majorHAnsi" w:hAnsiTheme="majorHAnsi"/>
                <w:bCs/>
                <w:sz w:val="20"/>
                <w:szCs w:val="20"/>
              </w:rPr>
              <w:t xml:space="preserve"> 2016</w:t>
            </w:r>
          </w:p>
        </w:tc>
      </w:tr>
      <w:tr w:rsidR="003771A3" w:rsidRPr="000779B9"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779B9" w:rsidRDefault="003771A3" w:rsidP="0023351C">
            <w:pPr>
              <w:jc w:val="center"/>
              <w:rPr>
                <w:rFonts w:ascii="Cambria" w:hAnsi="Cambria"/>
                <w:b/>
                <w:bCs/>
                <w:color w:val="FFFFFF" w:themeColor="background1"/>
                <w:sz w:val="20"/>
                <w:szCs w:val="20"/>
              </w:rPr>
            </w:pPr>
            <w:r w:rsidRPr="000779B9">
              <w:rPr>
                <w:rFonts w:ascii="Cambria" w:hAnsi="Cambria"/>
                <w:b/>
                <w:bCs/>
                <w:color w:val="FFFFFF" w:themeColor="background1"/>
                <w:sz w:val="20"/>
                <w:szCs w:val="20"/>
              </w:rPr>
              <w:t>Additional observations from the petition</w:t>
            </w:r>
            <w:r w:rsidR="0023351C" w:rsidRPr="000779B9">
              <w:rPr>
                <w:rFonts w:ascii="Cambria" w:hAnsi="Cambria"/>
                <w:b/>
                <w:bCs/>
                <w:color w:val="FFFFFF" w:themeColor="background1"/>
                <w:sz w:val="20"/>
                <w:szCs w:val="20"/>
              </w:rPr>
              <w:t>er</w:t>
            </w:r>
            <w:r w:rsidRPr="000779B9">
              <w:rPr>
                <w:rFonts w:ascii="Cambria" w:hAnsi="Cambria"/>
                <w:b/>
                <w:bCs/>
                <w:color w:val="FFFFFF" w:themeColor="background1"/>
                <w:sz w:val="20"/>
                <w:szCs w:val="20"/>
              </w:rPr>
              <w:t>:</w:t>
            </w:r>
          </w:p>
        </w:tc>
        <w:tc>
          <w:tcPr>
            <w:tcW w:w="5670" w:type="dxa"/>
            <w:vAlign w:val="center"/>
          </w:tcPr>
          <w:p w14:paraId="2A863ACD" w14:textId="3C8A1DA2" w:rsidR="003771A3" w:rsidRPr="000779B9" w:rsidRDefault="00C72B17" w:rsidP="009163FC">
            <w:pPr>
              <w:jc w:val="both"/>
              <w:rPr>
                <w:rFonts w:ascii="Cambria" w:hAnsi="Cambria"/>
                <w:bCs/>
                <w:sz w:val="20"/>
                <w:szCs w:val="20"/>
              </w:rPr>
            </w:pPr>
            <w:r w:rsidRPr="000779B9">
              <w:rPr>
                <w:rFonts w:asciiTheme="majorHAnsi" w:hAnsiTheme="majorHAnsi"/>
                <w:bCs/>
                <w:sz w:val="20"/>
                <w:szCs w:val="20"/>
              </w:rPr>
              <w:t>March 13,</w:t>
            </w:r>
            <w:r w:rsidR="009F6E1F" w:rsidRPr="000779B9">
              <w:rPr>
                <w:rFonts w:asciiTheme="majorHAnsi" w:hAnsiTheme="majorHAnsi"/>
                <w:bCs/>
                <w:sz w:val="20"/>
                <w:szCs w:val="20"/>
              </w:rPr>
              <w:t xml:space="preserve"> 2020</w:t>
            </w:r>
          </w:p>
        </w:tc>
      </w:tr>
      <w:tr w:rsidR="003771A3" w:rsidRPr="000779B9" w14:paraId="718737D9" w14:textId="77777777" w:rsidTr="00B06BB7">
        <w:tc>
          <w:tcPr>
            <w:tcW w:w="3690" w:type="dxa"/>
            <w:tcBorders>
              <w:top w:val="single" w:sz="6" w:space="0" w:color="auto"/>
              <w:bottom w:val="single" w:sz="6" w:space="0" w:color="auto"/>
            </w:tcBorders>
            <w:shd w:val="clear" w:color="auto" w:fill="67AE3C"/>
            <w:vAlign w:val="center"/>
          </w:tcPr>
          <w:p w14:paraId="2F925819" w14:textId="25BD6B09" w:rsidR="003771A3" w:rsidRPr="000779B9" w:rsidRDefault="00B06BB7" w:rsidP="00D75084">
            <w:pPr>
              <w:jc w:val="center"/>
              <w:rPr>
                <w:rFonts w:ascii="Cambria" w:hAnsi="Cambria"/>
                <w:b/>
                <w:bCs/>
                <w:color w:val="FFFFFF" w:themeColor="background1"/>
                <w:sz w:val="20"/>
                <w:szCs w:val="20"/>
              </w:rPr>
            </w:pPr>
            <w:r w:rsidRPr="000779B9">
              <w:rPr>
                <w:rFonts w:ascii="Cambria" w:hAnsi="Cambria"/>
                <w:b/>
                <w:bCs/>
                <w:color w:val="FFFFFF" w:themeColor="background1"/>
                <w:sz w:val="20"/>
                <w:szCs w:val="20"/>
              </w:rPr>
              <w:t>Notification</w:t>
            </w:r>
            <w:r w:rsidR="003771A3" w:rsidRPr="000779B9">
              <w:rPr>
                <w:rFonts w:ascii="Cambria" w:hAnsi="Cambria"/>
                <w:b/>
                <w:bCs/>
                <w:color w:val="FFFFFF" w:themeColor="background1"/>
                <w:sz w:val="20"/>
                <w:szCs w:val="20"/>
              </w:rPr>
              <w:t xml:space="preserve"> of the possible archiving of the petition:</w:t>
            </w:r>
          </w:p>
        </w:tc>
        <w:tc>
          <w:tcPr>
            <w:tcW w:w="5670" w:type="dxa"/>
            <w:vAlign w:val="center"/>
          </w:tcPr>
          <w:p w14:paraId="2B4F7F07" w14:textId="7EAE3B76" w:rsidR="00C94803" w:rsidRPr="000779B9" w:rsidRDefault="00C72B17" w:rsidP="00C94803">
            <w:pPr>
              <w:jc w:val="both"/>
              <w:rPr>
                <w:rFonts w:asciiTheme="majorHAnsi" w:hAnsiTheme="majorHAnsi"/>
                <w:bCs/>
                <w:sz w:val="20"/>
                <w:szCs w:val="20"/>
              </w:rPr>
            </w:pPr>
            <w:r w:rsidRPr="000779B9">
              <w:rPr>
                <w:rFonts w:asciiTheme="majorHAnsi" w:hAnsiTheme="majorHAnsi"/>
                <w:bCs/>
                <w:sz w:val="20"/>
                <w:szCs w:val="20"/>
              </w:rPr>
              <w:t>October 18,</w:t>
            </w:r>
            <w:r w:rsidR="00C94803" w:rsidRPr="000779B9">
              <w:rPr>
                <w:rFonts w:asciiTheme="majorHAnsi" w:hAnsiTheme="majorHAnsi"/>
                <w:bCs/>
                <w:sz w:val="20"/>
                <w:szCs w:val="20"/>
              </w:rPr>
              <w:t xml:space="preserve"> 2018 </w:t>
            </w:r>
            <w:r w:rsidRPr="000779B9">
              <w:rPr>
                <w:rFonts w:asciiTheme="majorHAnsi" w:hAnsiTheme="majorHAnsi"/>
                <w:bCs/>
                <w:sz w:val="20"/>
                <w:szCs w:val="20"/>
              </w:rPr>
              <w:t>and</w:t>
            </w:r>
            <w:r w:rsidR="00C94803" w:rsidRPr="000779B9">
              <w:rPr>
                <w:rFonts w:asciiTheme="majorHAnsi" w:hAnsiTheme="majorHAnsi"/>
                <w:bCs/>
                <w:sz w:val="20"/>
                <w:szCs w:val="20"/>
              </w:rPr>
              <w:t xml:space="preserve"> </w:t>
            </w:r>
            <w:r w:rsidRPr="000779B9">
              <w:rPr>
                <w:rFonts w:asciiTheme="majorHAnsi" w:hAnsiTheme="majorHAnsi"/>
                <w:bCs/>
                <w:sz w:val="20"/>
                <w:szCs w:val="20"/>
              </w:rPr>
              <w:t>September 27,</w:t>
            </w:r>
            <w:r w:rsidR="00C94803" w:rsidRPr="000779B9">
              <w:rPr>
                <w:rFonts w:asciiTheme="majorHAnsi" w:hAnsiTheme="majorHAnsi"/>
                <w:bCs/>
                <w:sz w:val="20"/>
                <w:szCs w:val="20"/>
              </w:rPr>
              <w:t xml:space="preserve"> 2019</w:t>
            </w:r>
          </w:p>
          <w:p w14:paraId="1C4A82C3" w14:textId="77777777" w:rsidR="003771A3" w:rsidRPr="000779B9" w:rsidRDefault="003771A3" w:rsidP="009163FC">
            <w:pPr>
              <w:jc w:val="both"/>
              <w:rPr>
                <w:rFonts w:ascii="Cambria" w:hAnsi="Cambria"/>
                <w:bCs/>
                <w:sz w:val="20"/>
                <w:szCs w:val="20"/>
              </w:rPr>
            </w:pPr>
          </w:p>
        </w:tc>
      </w:tr>
      <w:tr w:rsidR="003771A3" w:rsidRPr="000779B9" w14:paraId="09808A81" w14:textId="77777777" w:rsidTr="00B06BB7">
        <w:tc>
          <w:tcPr>
            <w:tcW w:w="3690" w:type="dxa"/>
            <w:tcBorders>
              <w:top w:val="single" w:sz="6" w:space="0" w:color="auto"/>
              <w:bottom w:val="single" w:sz="6" w:space="0" w:color="auto"/>
            </w:tcBorders>
            <w:shd w:val="clear" w:color="auto" w:fill="67AE3C"/>
            <w:vAlign w:val="center"/>
          </w:tcPr>
          <w:p w14:paraId="49BCEA0B" w14:textId="18455F02" w:rsidR="003771A3" w:rsidRPr="000779B9" w:rsidRDefault="00B06BB7" w:rsidP="00B06BB7">
            <w:pPr>
              <w:jc w:val="center"/>
              <w:rPr>
                <w:rFonts w:ascii="Cambria" w:hAnsi="Cambria"/>
                <w:b/>
                <w:bCs/>
                <w:color w:val="FFFFFF" w:themeColor="background1"/>
                <w:sz w:val="20"/>
                <w:szCs w:val="20"/>
              </w:rPr>
            </w:pPr>
            <w:r w:rsidRPr="000779B9">
              <w:rPr>
                <w:rFonts w:ascii="Cambria" w:hAnsi="Cambria"/>
                <w:b/>
                <w:bCs/>
                <w:color w:val="FFFFFF" w:themeColor="background1"/>
                <w:sz w:val="20"/>
                <w:szCs w:val="20"/>
              </w:rPr>
              <w:t>P</w:t>
            </w:r>
            <w:r w:rsidR="003771A3" w:rsidRPr="000779B9">
              <w:rPr>
                <w:rFonts w:ascii="Cambria" w:hAnsi="Cambria"/>
                <w:b/>
                <w:bCs/>
                <w:color w:val="FFFFFF" w:themeColor="background1"/>
                <w:sz w:val="20"/>
                <w:szCs w:val="20"/>
              </w:rPr>
              <w:t>etitioner</w:t>
            </w:r>
            <w:r w:rsidRPr="000779B9">
              <w:rPr>
                <w:rFonts w:ascii="Cambria" w:hAnsi="Cambria"/>
                <w:b/>
                <w:bCs/>
                <w:color w:val="FFFFFF" w:themeColor="background1"/>
                <w:sz w:val="20"/>
                <w:szCs w:val="20"/>
              </w:rPr>
              <w:t>’s</w:t>
            </w:r>
            <w:r w:rsidR="003771A3" w:rsidRPr="000779B9">
              <w:rPr>
                <w:rFonts w:ascii="Cambria" w:hAnsi="Cambria"/>
                <w:b/>
                <w:bCs/>
                <w:color w:val="FFFFFF" w:themeColor="background1"/>
                <w:sz w:val="20"/>
                <w:szCs w:val="20"/>
              </w:rPr>
              <w:t xml:space="preserve"> respon</w:t>
            </w:r>
            <w:r w:rsidRPr="000779B9">
              <w:rPr>
                <w:rFonts w:ascii="Cambria" w:hAnsi="Cambria"/>
                <w:b/>
                <w:bCs/>
                <w:color w:val="FFFFFF" w:themeColor="background1"/>
                <w:sz w:val="20"/>
                <w:szCs w:val="20"/>
              </w:rPr>
              <w:t>se</w:t>
            </w:r>
            <w:r w:rsidR="003771A3" w:rsidRPr="000779B9">
              <w:rPr>
                <w:rFonts w:ascii="Cambria" w:hAnsi="Cambria"/>
                <w:b/>
                <w:bCs/>
                <w:color w:val="FFFFFF" w:themeColor="background1"/>
                <w:sz w:val="20"/>
                <w:szCs w:val="20"/>
              </w:rPr>
              <w:t xml:space="preserve"> to the notification regarding the possible archiving of the petition:</w:t>
            </w:r>
          </w:p>
        </w:tc>
        <w:tc>
          <w:tcPr>
            <w:tcW w:w="5670" w:type="dxa"/>
            <w:vAlign w:val="center"/>
          </w:tcPr>
          <w:p w14:paraId="6F6B7BFD" w14:textId="174BC155" w:rsidR="003771A3" w:rsidRPr="000779B9" w:rsidRDefault="00C72B17" w:rsidP="009163FC">
            <w:pPr>
              <w:jc w:val="both"/>
              <w:rPr>
                <w:rFonts w:ascii="Cambria" w:hAnsi="Cambria"/>
                <w:bCs/>
                <w:sz w:val="20"/>
                <w:szCs w:val="20"/>
              </w:rPr>
            </w:pPr>
            <w:r w:rsidRPr="000779B9">
              <w:rPr>
                <w:rFonts w:asciiTheme="majorHAnsi" w:hAnsiTheme="majorHAnsi"/>
                <w:bCs/>
                <w:sz w:val="20"/>
                <w:szCs w:val="20"/>
              </w:rPr>
              <w:t>October 7,</w:t>
            </w:r>
            <w:r w:rsidR="00C94803" w:rsidRPr="000779B9">
              <w:rPr>
                <w:rFonts w:asciiTheme="majorHAnsi" w:hAnsiTheme="majorHAnsi"/>
                <w:bCs/>
                <w:sz w:val="20"/>
                <w:szCs w:val="20"/>
              </w:rPr>
              <w:t xml:space="preserve"> 2019</w:t>
            </w:r>
          </w:p>
        </w:tc>
      </w:tr>
    </w:tbl>
    <w:p w14:paraId="7F88B361" w14:textId="77777777" w:rsidR="00F621C3" w:rsidRPr="000779B9" w:rsidRDefault="00F621C3" w:rsidP="00F621C3">
      <w:pPr>
        <w:spacing w:before="240" w:after="240"/>
        <w:ind w:firstLine="720"/>
        <w:jc w:val="both"/>
        <w:rPr>
          <w:rFonts w:asciiTheme="majorHAnsi" w:hAnsiTheme="majorHAnsi"/>
          <w:b/>
          <w:bCs/>
          <w:sz w:val="20"/>
          <w:szCs w:val="20"/>
        </w:rPr>
      </w:pPr>
      <w:r w:rsidRPr="000779B9">
        <w:rPr>
          <w:rFonts w:asciiTheme="majorHAnsi" w:hAnsiTheme="majorHAnsi"/>
          <w:b/>
          <w:bCs/>
          <w:sz w:val="20"/>
          <w:szCs w:val="20"/>
        </w:rPr>
        <w:t xml:space="preserve">III. </w:t>
      </w:r>
      <w:r w:rsidRPr="000779B9">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779B9"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779B9" w:rsidRDefault="00F621C3" w:rsidP="009163FC">
            <w:pPr>
              <w:jc w:val="center"/>
              <w:rPr>
                <w:rFonts w:ascii="Cambria" w:hAnsi="Cambria"/>
                <w:b/>
                <w:bCs/>
                <w:i/>
                <w:color w:val="FFFFFF" w:themeColor="background1"/>
                <w:sz w:val="20"/>
                <w:szCs w:val="20"/>
              </w:rPr>
            </w:pPr>
            <w:r w:rsidRPr="000779B9">
              <w:rPr>
                <w:rFonts w:ascii="Cambria" w:hAnsi="Cambria"/>
                <w:b/>
                <w:bCs/>
                <w:color w:val="FFFFFF" w:themeColor="background1"/>
                <w:sz w:val="20"/>
                <w:szCs w:val="20"/>
              </w:rPr>
              <w:t>Competence</w:t>
            </w:r>
            <w:r w:rsidRPr="000779B9">
              <w:rPr>
                <w:rFonts w:ascii="Cambria" w:hAnsi="Cambria"/>
                <w:b/>
                <w:bCs/>
                <w:i/>
                <w:color w:val="FFFFFF" w:themeColor="background1"/>
                <w:sz w:val="20"/>
                <w:szCs w:val="20"/>
              </w:rPr>
              <w:t xml:space="preserve"> </w:t>
            </w:r>
            <w:proofErr w:type="spellStart"/>
            <w:r w:rsidRPr="000779B9">
              <w:rPr>
                <w:rFonts w:ascii="Cambria" w:hAnsi="Cambria"/>
                <w:b/>
                <w:bCs/>
                <w:i/>
                <w:color w:val="FFFFFF" w:themeColor="background1"/>
                <w:sz w:val="20"/>
                <w:szCs w:val="20"/>
              </w:rPr>
              <w:t>Ratione</w:t>
            </w:r>
            <w:proofErr w:type="spellEnd"/>
            <w:r w:rsidRPr="000779B9">
              <w:rPr>
                <w:rFonts w:ascii="Cambria" w:hAnsi="Cambria"/>
                <w:b/>
                <w:bCs/>
                <w:i/>
                <w:color w:val="FFFFFF" w:themeColor="background1"/>
                <w:sz w:val="20"/>
                <w:szCs w:val="20"/>
              </w:rPr>
              <w:t xml:space="preserve"> personae:</w:t>
            </w:r>
          </w:p>
        </w:tc>
        <w:tc>
          <w:tcPr>
            <w:tcW w:w="5670" w:type="dxa"/>
            <w:vAlign w:val="center"/>
          </w:tcPr>
          <w:p w14:paraId="237A8D0C" w14:textId="24461DDB" w:rsidR="00F621C3" w:rsidRPr="000779B9" w:rsidRDefault="0019302D" w:rsidP="009163FC">
            <w:pPr>
              <w:rPr>
                <w:rFonts w:asciiTheme="majorHAnsi" w:hAnsiTheme="majorHAnsi"/>
                <w:bCs/>
                <w:sz w:val="20"/>
                <w:szCs w:val="20"/>
              </w:rPr>
            </w:pPr>
            <w:r w:rsidRPr="000779B9">
              <w:rPr>
                <w:rFonts w:asciiTheme="majorHAnsi" w:hAnsiTheme="majorHAnsi"/>
                <w:bCs/>
                <w:sz w:val="20"/>
                <w:szCs w:val="20"/>
              </w:rPr>
              <w:t>Yes</w:t>
            </w:r>
          </w:p>
        </w:tc>
      </w:tr>
      <w:tr w:rsidR="00F621C3" w:rsidRPr="000779B9"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779B9" w:rsidRDefault="00F621C3" w:rsidP="009163FC">
            <w:pPr>
              <w:jc w:val="center"/>
              <w:rPr>
                <w:rFonts w:ascii="Cambria" w:hAnsi="Cambria"/>
                <w:b/>
                <w:bCs/>
                <w:color w:val="FFFFFF" w:themeColor="background1"/>
                <w:sz w:val="20"/>
                <w:szCs w:val="20"/>
              </w:rPr>
            </w:pPr>
            <w:r w:rsidRPr="000779B9">
              <w:rPr>
                <w:rFonts w:ascii="Cambria" w:hAnsi="Cambria"/>
                <w:b/>
                <w:bCs/>
                <w:color w:val="FFFFFF" w:themeColor="background1"/>
                <w:sz w:val="20"/>
                <w:szCs w:val="20"/>
              </w:rPr>
              <w:t>Competence</w:t>
            </w:r>
            <w:r w:rsidRPr="000779B9">
              <w:rPr>
                <w:rFonts w:ascii="Cambria" w:hAnsi="Cambria"/>
                <w:b/>
                <w:bCs/>
                <w:i/>
                <w:color w:val="FFFFFF" w:themeColor="background1"/>
                <w:sz w:val="20"/>
                <w:szCs w:val="20"/>
              </w:rPr>
              <w:t xml:space="preserve"> </w:t>
            </w:r>
            <w:proofErr w:type="spellStart"/>
            <w:r w:rsidRPr="000779B9">
              <w:rPr>
                <w:rFonts w:ascii="Cambria" w:hAnsi="Cambria"/>
                <w:b/>
                <w:bCs/>
                <w:i/>
                <w:color w:val="FFFFFF" w:themeColor="background1"/>
                <w:sz w:val="20"/>
                <w:szCs w:val="20"/>
              </w:rPr>
              <w:t>Ratione</w:t>
            </w:r>
            <w:proofErr w:type="spellEnd"/>
            <w:r w:rsidRPr="000779B9">
              <w:rPr>
                <w:rFonts w:ascii="Cambria" w:hAnsi="Cambria"/>
                <w:b/>
                <w:bCs/>
                <w:i/>
                <w:color w:val="FFFFFF" w:themeColor="background1"/>
                <w:sz w:val="20"/>
                <w:szCs w:val="20"/>
              </w:rPr>
              <w:t xml:space="preserve"> loci</w:t>
            </w:r>
            <w:r w:rsidRPr="000779B9">
              <w:rPr>
                <w:rFonts w:ascii="Cambria" w:hAnsi="Cambria"/>
                <w:b/>
                <w:bCs/>
                <w:color w:val="FFFFFF" w:themeColor="background1"/>
                <w:sz w:val="20"/>
                <w:szCs w:val="20"/>
              </w:rPr>
              <w:t>:</w:t>
            </w:r>
          </w:p>
        </w:tc>
        <w:tc>
          <w:tcPr>
            <w:tcW w:w="5670" w:type="dxa"/>
            <w:vAlign w:val="center"/>
          </w:tcPr>
          <w:p w14:paraId="48257424" w14:textId="1473C0F0" w:rsidR="00F621C3" w:rsidRPr="000779B9" w:rsidRDefault="0019302D" w:rsidP="009163FC">
            <w:pPr>
              <w:rPr>
                <w:rFonts w:asciiTheme="majorHAnsi" w:hAnsiTheme="majorHAnsi"/>
                <w:bCs/>
                <w:sz w:val="20"/>
                <w:szCs w:val="20"/>
              </w:rPr>
            </w:pPr>
            <w:r w:rsidRPr="000779B9">
              <w:rPr>
                <w:rFonts w:asciiTheme="majorHAnsi" w:hAnsiTheme="majorHAnsi"/>
                <w:bCs/>
                <w:sz w:val="20"/>
                <w:szCs w:val="20"/>
              </w:rPr>
              <w:t>Yes</w:t>
            </w:r>
          </w:p>
        </w:tc>
      </w:tr>
      <w:tr w:rsidR="00F621C3" w:rsidRPr="000779B9"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779B9" w:rsidRDefault="00F621C3" w:rsidP="009163FC">
            <w:pPr>
              <w:jc w:val="center"/>
              <w:rPr>
                <w:rFonts w:ascii="Cambria" w:hAnsi="Cambria"/>
                <w:b/>
                <w:bCs/>
                <w:color w:val="FFFFFF" w:themeColor="background1"/>
                <w:sz w:val="20"/>
                <w:szCs w:val="20"/>
              </w:rPr>
            </w:pPr>
            <w:r w:rsidRPr="000779B9">
              <w:rPr>
                <w:rFonts w:ascii="Cambria" w:hAnsi="Cambria"/>
                <w:b/>
                <w:bCs/>
                <w:color w:val="FFFFFF" w:themeColor="background1"/>
                <w:sz w:val="20"/>
                <w:szCs w:val="20"/>
              </w:rPr>
              <w:t>Competence</w:t>
            </w:r>
            <w:r w:rsidRPr="000779B9">
              <w:rPr>
                <w:rFonts w:ascii="Cambria" w:hAnsi="Cambria"/>
                <w:b/>
                <w:bCs/>
                <w:i/>
                <w:color w:val="FFFFFF" w:themeColor="background1"/>
                <w:sz w:val="20"/>
                <w:szCs w:val="20"/>
              </w:rPr>
              <w:t xml:space="preserve"> </w:t>
            </w:r>
            <w:proofErr w:type="spellStart"/>
            <w:r w:rsidRPr="000779B9">
              <w:rPr>
                <w:rFonts w:ascii="Cambria" w:hAnsi="Cambria"/>
                <w:b/>
                <w:bCs/>
                <w:i/>
                <w:color w:val="FFFFFF" w:themeColor="background1"/>
                <w:sz w:val="20"/>
                <w:szCs w:val="20"/>
              </w:rPr>
              <w:t>Ratione</w:t>
            </w:r>
            <w:proofErr w:type="spellEnd"/>
            <w:r w:rsidRPr="000779B9">
              <w:rPr>
                <w:rFonts w:ascii="Cambria" w:hAnsi="Cambria"/>
                <w:b/>
                <w:bCs/>
                <w:i/>
                <w:color w:val="FFFFFF" w:themeColor="background1"/>
                <w:sz w:val="20"/>
                <w:szCs w:val="20"/>
              </w:rPr>
              <w:t xml:space="preserve"> </w:t>
            </w:r>
            <w:proofErr w:type="spellStart"/>
            <w:r w:rsidRPr="000779B9">
              <w:rPr>
                <w:rFonts w:ascii="Cambria" w:hAnsi="Cambria"/>
                <w:b/>
                <w:bCs/>
                <w:i/>
                <w:color w:val="FFFFFF" w:themeColor="background1"/>
                <w:sz w:val="20"/>
                <w:szCs w:val="20"/>
              </w:rPr>
              <w:t>temporis</w:t>
            </w:r>
            <w:proofErr w:type="spellEnd"/>
            <w:r w:rsidRPr="000779B9">
              <w:rPr>
                <w:rFonts w:ascii="Cambria" w:hAnsi="Cambria"/>
                <w:b/>
                <w:bCs/>
                <w:color w:val="FFFFFF" w:themeColor="background1"/>
                <w:sz w:val="20"/>
                <w:szCs w:val="20"/>
              </w:rPr>
              <w:t>:</w:t>
            </w:r>
          </w:p>
        </w:tc>
        <w:tc>
          <w:tcPr>
            <w:tcW w:w="5670" w:type="dxa"/>
            <w:vAlign w:val="center"/>
          </w:tcPr>
          <w:p w14:paraId="74B3F783" w14:textId="1CB55CD1" w:rsidR="00F621C3" w:rsidRPr="000779B9" w:rsidRDefault="0019302D" w:rsidP="009163FC">
            <w:pPr>
              <w:rPr>
                <w:rFonts w:asciiTheme="majorHAnsi" w:hAnsiTheme="majorHAnsi"/>
                <w:bCs/>
                <w:sz w:val="20"/>
                <w:szCs w:val="20"/>
              </w:rPr>
            </w:pPr>
            <w:r w:rsidRPr="000779B9">
              <w:rPr>
                <w:rFonts w:asciiTheme="majorHAnsi" w:hAnsiTheme="majorHAnsi"/>
                <w:bCs/>
                <w:sz w:val="20"/>
                <w:szCs w:val="20"/>
              </w:rPr>
              <w:t>Yes</w:t>
            </w:r>
          </w:p>
        </w:tc>
      </w:tr>
      <w:tr w:rsidR="00F621C3" w:rsidRPr="000779B9" w14:paraId="6648704B" w14:textId="77777777" w:rsidTr="00B973FF">
        <w:trPr>
          <w:cantSplit/>
          <w:trHeight w:val="567"/>
        </w:trPr>
        <w:tc>
          <w:tcPr>
            <w:tcW w:w="3690" w:type="dxa"/>
            <w:tcBorders>
              <w:top w:val="single" w:sz="6" w:space="0" w:color="auto"/>
              <w:bottom w:val="single" w:sz="6" w:space="0" w:color="auto"/>
            </w:tcBorders>
            <w:shd w:val="clear" w:color="auto" w:fill="67AE3C"/>
            <w:vAlign w:val="center"/>
          </w:tcPr>
          <w:p w14:paraId="15BBE7AF" w14:textId="77777777" w:rsidR="00F621C3" w:rsidRPr="000779B9" w:rsidRDefault="00F621C3" w:rsidP="009163FC">
            <w:pPr>
              <w:jc w:val="center"/>
              <w:rPr>
                <w:rFonts w:ascii="Cambria" w:hAnsi="Cambria"/>
                <w:b/>
                <w:bCs/>
                <w:color w:val="FFFFFF" w:themeColor="background1"/>
                <w:sz w:val="20"/>
                <w:szCs w:val="20"/>
              </w:rPr>
            </w:pPr>
            <w:r w:rsidRPr="000779B9">
              <w:rPr>
                <w:rFonts w:ascii="Cambria" w:hAnsi="Cambria"/>
                <w:b/>
                <w:bCs/>
                <w:color w:val="FFFFFF" w:themeColor="background1"/>
                <w:sz w:val="20"/>
                <w:szCs w:val="20"/>
              </w:rPr>
              <w:t>Competence</w:t>
            </w:r>
            <w:r w:rsidRPr="000779B9">
              <w:rPr>
                <w:rFonts w:ascii="Cambria" w:hAnsi="Cambria"/>
                <w:b/>
                <w:bCs/>
                <w:i/>
                <w:color w:val="FFFFFF" w:themeColor="background1"/>
                <w:sz w:val="20"/>
                <w:szCs w:val="20"/>
              </w:rPr>
              <w:t xml:space="preserve"> </w:t>
            </w:r>
            <w:proofErr w:type="spellStart"/>
            <w:r w:rsidRPr="000779B9">
              <w:rPr>
                <w:rFonts w:ascii="Cambria" w:hAnsi="Cambria"/>
                <w:b/>
                <w:bCs/>
                <w:i/>
                <w:color w:val="FFFFFF" w:themeColor="background1"/>
                <w:sz w:val="20"/>
                <w:szCs w:val="20"/>
              </w:rPr>
              <w:t>Ratione</w:t>
            </w:r>
            <w:proofErr w:type="spellEnd"/>
            <w:r w:rsidRPr="000779B9">
              <w:rPr>
                <w:rFonts w:ascii="Cambria" w:hAnsi="Cambria"/>
                <w:b/>
                <w:bCs/>
                <w:i/>
                <w:color w:val="FFFFFF" w:themeColor="background1"/>
                <w:sz w:val="20"/>
                <w:szCs w:val="20"/>
              </w:rPr>
              <w:t xml:space="preserve"> </w:t>
            </w:r>
            <w:proofErr w:type="spellStart"/>
            <w:r w:rsidRPr="000779B9">
              <w:rPr>
                <w:rFonts w:ascii="Cambria" w:hAnsi="Cambria"/>
                <w:b/>
                <w:bCs/>
                <w:i/>
                <w:color w:val="FFFFFF" w:themeColor="background1"/>
                <w:sz w:val="20"/>
                <w:szCs w:val="20"/>
              </w:rPr>
              <w:t>materiae</w:t>
            </w:r>
            <w:proofErr w:type="spellEnd"/>
            <w:r w:rsidRPr="000779B9">
              <w:rPr>
                <w:rFonts w:ascii="Cambria" w:hAnsi="Cambria"/>
                <w:b/>
                <w:bCs/>
                <w:color w:val="FFFFFF" w:themeColor="background1"/>
                <w:sz w:val="20"/>
                <w:szCs w:val="20"/>
              </w:rPr>
              <w:t>:</w:t>
            </w:r>
          </w:p>
        </w:tc>
        <w:tc>
          <w:tcPr>
            <w:tcW w:w="5670" w:type="dxa"/>
            <w:vAlign w:val="center"/>
          </w:tcPr>
          <w:p w14:paraId="64B3F199" w14:textId="5FD6A488" w:rsidR="00F621C3" w:rsidRPr="000779B9" w:rsidRDefault="0019302D" w:rsidP="006B32E7">
            <w:pPr>
              <w:jc w:val="both"/>
              <w:rPr>
                <w:rFonts w:asciiTheme="majorHAnsi" w:hAnsiTheme="majorHAnsi"/>
                <w:bCs/>
                <w:sz w:val="20"/>
                <w:szCs w:val="20"/>
              </w:rPr>
            </w:pPr>
            <w:r w:rsidRPr="000779B9">
              <w:rPr>
                <w:rFonts w:asciiTheme="majorHAnsi" w:hAnsiTheme="majorHAnsi"/>
                <w:bCs/>
                <w:sz w:val="20"/>
                <w:szCs w:val="20"/>
              </w:rPr>
              <w:t xml:space="preserve">Yes, American Convention </w:t>
            </w:r>
            <w:r w:rsidR="006B32E7" w:rsidRPr="000779B9">
              <w:rPr>
                <w:rFonts w:asciiTheme="majorHAnsi" w:hAnsiTheme="majorHAnsi"/>
                <w:bCs/>
                <w:sz w:val="20"/>
                <w:szCs w:val="20"/>
              </w:rPr>
              <w:t>(</w:t>
            </w:r>
            <w:r w:rsidR="006B32E7" w:rsidRPr="000779B9">
              <w:rPr>
                <w:rFonts w:ascii="Cambria" w:hAnsi="Cambria"/>
                <w:bCs/>
                <w:sz w:val="20"/>
                <w:szCs w:val="20"/>
              </w:rPr>
              <w:t xml:space="preserve">instrument of ratification </w:t>
            </w:r>
            <w:r w:rsidR="0067670B">
              <w:rPr>
                <w:rFonts w:ascii="Cambria" w:hAnsi="Cambria"/>
                <w:bCs/>
                <w:sz w:val="20"/>
                <w:szCs w:val="20"/>
              </w:rPr>
              <w:t xml:space="preserve">deposited </w:t>
            </w:r>
            <w:r w:rsidR="006B32E7" w:rsidRPr="000779B9">
              <w:rPr>
                <w:rFonts w:ascii="Cambria" w:hAnsi="Cambria"/>
                <w:bCs/>
                <w:sz w:val="20"/>
                <w:szCs w:val="20"/>
              </w:rPr>
              <w:t xml:space="preserve">on </w:t>
            </w:r>
            <w:r w:rsidR="00B973FF" w:rsidRPr="000779B9">
              <w:rPr>
                <w:rFonts w:ascii="Cambria" w:hAnsi="Cambria"/>
                <w:bCs/>
                <w:sz w:val="20"/>
                <w:szCs w:val="20"/>
              </w:rPr>
              <w:t>June 23, 1978</w:t>
            </w:r>
            <w:r w:rsidR="006B32E7" w:rsidRPr="000779B9">
              <w:rPr>
                <w:rFonts w:ascii="Cambria" w:hAnsi="Cambria"/>
                <w:bCs/>
                <w:sz w:val="20"/>
                <w:szCs w:val="20"/>
              </w:rPr>
              <w:t>)</w:t>
            </w:r>
          </w:p>
        </w:tc>
      </w:tr>
    </w:tbl>
    <w:p w14:paraId="0408D4CD" w14:textId="54A61356" w:rsidR="00F621C3" w:rsidRPr="000779B9" w:rsidRDefault="00F621C3" w:rsidP="00F621C3">
      <w:pPr>
        <w:spacing w:before="240" w:after="240"/>
        <w:ind w:firstLine="720"/>
        <w:jc w:val="both"/>
        <w:rPr>
          <w:rFonts w:asciiTheme="majorHAnsi" w:hAnsiTheme="majorHAnsi"/>
          <w:b/>
          <w:bCs/>
          <w:sz w:val="20"/>
          <w:szCs w:val="20"/>
        </w:rPr>
      </w:pPr>
      <w:r w:rsidRPr="000779B9">
        <w:rPr>
          <w:rFonts w:asciiTheme="majorHAnsi" w:hAnsiTheme="majorHAnsi"/>
          <w:b/>
          <w:bCs/>
          <w:sz w:val="20"/>
          <w:szCs w:val="20"/>
        </w:rPr>
        <w:t xml:space="preserve">IV. </w:t>
      </w:r>
      <w:r w:rsidRPr="000779B9">
        <w:rPr>
          <w:rFonts w:asciiTheme="majorHAnsi" w:hAnsiTheme="majorHAnsi"/>
          <w:b/>
          <w:bCs/>
          <w:sz w:val="20"/>
          <w:szCs w:val="20"/>
        </w:rPr>
        <w:tab/>
        <w:t xml:space="preserve">DUPLICATION OF PROCEDURES AND INTERNATIONAL </w:t>
      </w:r>
      <w:r w:rsidRPr="000779B9">
        <w:rPr>
          <w:rFonts w:asciiTheme="majorHAnsi" w:hAnsiTheme="majorHAnsi"/>
          <w:b/>
          <w:bCs/>
          <w:i/>
          <w:sz w:val="20"/>
          <w:szCs w:val="20"/>
        </w:rPr>
        <w:t>RES JUDICATA</w:t>
      </w:r>
      <w:r w:rsidRPr="000779B9">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0779B9"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779B9" w:rsidRDefault="00F621C3" w:rsidP="009163FC">
            <w:pPr>
              <w:jc w:val="center"/>
              <w:rPr>
                <w:rFonts w:ascii="Cambria" w:hAnsi="Cambria"/>
                <w:b/>
                <w:bCs/>
                <w:color w:val="FFFFFF" w:themeColor="background1"/>
                <w:sz w:val="20"/>
                <w:szCs w:val="20"/>
              </w:rPr>
            </w:pPr>
            <w:r w:rsidRPr="000779B9">
              <w:rPr>
                <w:rFonts w:ascii="Cambria" w:hAnsi="Cambria"/>
                <w:b/>
                <w:bCs/>
                <w:color w:val="FFFFFF" w:themeColor="background1"/>
                <w:sz w:val="20"/>
                <w:szCs w:val="20"/>
              </w:rPr>
              <w:t xml:space="preserve">Duplication of procedures and International </w:t>
            </w:r>
            <w:r w:rsidRPr="000779B9">
              <w:rPr>
                <w:rFonts w:ascii="Cambria" w:hAnsi="Cambria"/>
                <w:b/>
                <w:bCs/>
                <w:i/>
                <w:color w:val="FFFFFF" w:themeColor="background1"/>
                <w:sz w:val="20"/>
                <w:szCs w:val="20"/>
              </w:rPr>
              <w:t>res judicata</w:t>
            </w:r>
            <w:r w:rsidRPr="000779B9">
              <w:rPr>
                <w:rFonts w:ascii="Cambria" w:hAnsi="Cambria"/>
                <w:b/>
                <w:bCs/>
                <w:color w:val="FFFFFF" w:themeColor="background1"/>
                <w:sz w:val="20"/>
                <w:szCs w:val="20"/>
              </w:rPr>
              <w:t>:</w:t>
            </w:r>
          </w:p>
        </w:tc>
        <w:tc>
          <w:tcPr>
            <w:tcW w:w="5670" w:type="dxa"/>
            <w:vAlign w:val="center"/>
          </w:tcPr>
          <w:p w14:paraId="4773CD23" w14:textId="07FA91DD" w:rsidR="00F621C3" w:rsidRPr="000779B9" w:rsidRDefault="00B973FF" w:rsidP="009163FC">
            <w:pPr>
              <w:jc w:val="both"/>
              <w:rPr>
                <w:rFonts w:ascii="Cambria" w:hAnsi="Cambria"/>
                <w:bCs/>
                <w:sz w:val="20"/>
                <w:szCs w:val="20"/>
              </w:rPr>
            </w:pPr>
            <w:r w:rsidRPr="000779B9">
              <w:rPr>
                <w:rFonts w:ascii="Cambria" w:hAnsi="Cambria"/>
                <w:bCs/>
                <w:sz w:val="20"/>
                <w:szCs w:val="20"/>
              </w:rPr>
              <w:t>No</w:t>
            </w:r>
          </w:p>
        </w:tc>
      </w:tr>
      <w:tr w:rsidR="00F621C3" w:rsidRPr="000779B9"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779B9" w:rsidRDefault="00F621C3" w:rsidP="009163FC">
            <w:pPr>
              <w:jc w:val="center"/>
              <w:rPr>
                <w:rFonts w:ascii="Cambria" w:hAnsi="Cambria"/>
                <w:b/>
                <w:bCs/>
                <w:i/>
                <w:color w:val="FFFFFF" w:themeColor="background1"/>
                <w:sz w:val="20"/>
                <w:szCs w:val="20"/>
              </w:rPr>
            </w:pPr>
            <w:r w:rsidRPr="000779B9">
              <w:rPr>
                <w:rFonts w:ascii="Cambria" w:hAnsi="Cambria"/>
                <w:b/>
                <w:bCs/>
                <w:color w:val="FFFFFF" w:themeColor="background1"/>
                <w:sz w:val="20"/>
                <w:szCs w:val="20"/>
              </w:rPr>
              <w:t>Rights declared admissible</w:t>
            </w:r>
          </w:p>
        </w:tc>
        <w:tc>
          <w:tcPr>
            <w:tcW w:w="5670" w:type="dxa"/>
            <w:vAlign w:val="center"/>
          </w:tcPr>
          <w:p w14:paraId="33BE4040" w14:textId="1211D097" w:rsidR="00F621C3" w:rsidRPr="000779B9" w:rsidRDefault="00B973FF" w:rsidP="009163FC">
            <w:pPr>
              <w:jc w:val="both"/>
              <w:rPr>
                <w:rFonts w:ascii="Cambria" w:hAnsi="Cambria"/>
                <w:bCs/>
                <w:sz w:val="20"/>
                <w:szCs w:val="20"/>
              </w:rPr>
            </w:pPr>
            <w:r w:rsidRPr="000779B9">
              <w:rPr>
                <w:rFonts w:ascii="Cambria" w:hAnsi="Cambria"/>
                <w:bCs/>
                <w:sz w:val="20"/>
                <w:szCs w:val="20"/>
              </w:rPr>
              <w:t xml:space="preserve">Articles </w:t>
            </w:r>
            <w:r w:rsidR="0067670B">
              <w:rPr>
                <w:rFonts w:ascii="Cambria" w:hAnsi="Cambria"/>
                <w:bCs/>
                <w:sz w:val="20"/>
                <w:szCs w:val="20"/>
              </w:rPr>
              <w:t xml:space="preserve">3 (juridical personality), </w:t>
            </w:r>
            <w:r w:rsidRPr="000779B9">
              <w:rPr>
                <w:rFonts w:asciiTheme="majorHAnsi" w:hAnsiTheme="majorHAnsi"/>
                <w:bCs/>
                <w:sz w:val="20"/>
                <w:szCs w:val="20"/>
              </w:rPr>
              <w:t>4 (life), 5 (</w:t>
            </w:r>
            <w:r w:rsidR="0067670B">
              <w:rPr>
                <w:rFonts w:asciiTheme="majorHAnsi" w:hAnsiTheme="majorHAnsi"/>
                <w:bCs/>
                <w:sz w:val="20"/>
                <w:szCs w:val="20"/>
              </w:rPr>
              <w:t>humane treatment</w:t>
            </w:r>
            <w:r w:rsidRPr="000779B9">
              <w:rPr>
                <w:rFonts w:asciiTheme="majorHAnsi" w:hAnsiTheme="majorHAnsi"/>
                <w:bCs/>
                <w:sz w:val="20"/>
                <w:szCs w:val="20"/>
              </w:rPr>
              <w:t xml:space="preserve">), 7 (personal liberty) and 25 (judicial protection) </w:t>
            </w:r>
            <w:r w:rsidRPr="000779B9">
              <w:rPr>
                <w:rFonts w:ascii="Cambria" w:hAnsi="Cambria"/>
                <w:bCs/>
                <w:sz w:val="20"/>
                <w:szCs w:val="20"/>
              </w:rPr>
              <w:t>of the American Convention</w:t>
            </w:r>
            <w:r w:rsidR="0067670B">
              <w:rPr>
                <w:rFonts w:ascii="Cambria" w:hAnsi="Cambria"/>
                <w:bCs/>
                <w:sz w:val="20"/>
                <w:szCs w:val="20"/>
              </w:rPr>
              <w:t>,</w:t>
            </w:r>
            <w:r w:rsidRPr="000779B9">
              <w:rPr>
                <w:rFonts w:ascii="Cambria" w:hAnsi="Cambria"/>
                <w:bCs/>
                <w:sz w:val="20"/>
                <w:szCs w:val="20"/>
              </w:rPr>
              <w:t xml:space="preserve"> </w:t>
            </w:r>
            <w:r w:rsidRPr="000779B9">
              <w:rPr>
                <w:rFonts w:ascii="Cambria" w:hAnsi="Cambria"/>
                <w:sz w:val="20"/>
                <w:szCs w:val="20"/>
                <w:bdr w:val="none" w:sz="0" w:space="0" w:color="auto" w:frame="1"/>
              </w:rPr>
              <w:t>in relation to its article</w:t>
            </w:r>
            <w:r w:rsidR="0067670B">
              <w:rPr>
                <w:rFonts w:ascii="Cambria" w:hAnsi="Cambria"/>
                <w:sz w:val="20"/>
                <w:szCs w:val="20"/>
                <w:bdr w:val="none" w:sz="0" w:space="0" w:color="auto" w:frame="1"/>
              </w:rPr>
              <w:t>s</w:t>
            </w:r>
            <w:r w:rsidRPr="000779B9">
              <w:rPr>
                <w:rFonts w:ascii="Cambria" w:hAnsi="Cambria"/>
                <w:sz w:val="20"/>
                <w:szCs w:val="20"/>
                <w:bdr w:val="none" w:sz="0" w:space="0" w:color="auto" w:frame="1"/>
              </w:rPr>
              <w:t xml:space="preserve"> 1.1 (obligation to respect rights) and </w:t>
            </w:r>
            <w:r w:rsidRPr="000779B9">
              <w:rPr>
                <w:rFonts w:ascii="Cambria" w:hAnsi="Cambria"/>
                <w:bCs/>
                <w:sz w:val="20"/>
                <w:szCs w:val="20"/>
              </w:rPr>
              <w:t>2 (domestic legal effects)</w:t>
            </w:r>
          </w:p>
        </w:tc>
      </w:tr>
      <w:tr w:rsidR="00F621C3" w:rsidRPr="000779B9"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779B9" w:rsidRDefault="00F621C3" w:rsidP="009163FC">
            <w:pPr>
              <w:jc w:val="center"/>
              <w:rPr>
                <w:rFonts w:ascii="Cambria" w:hAnsi="Cambria"/>
                <w:b/>
                <w:bCs/>
                <w:color w:val="FFFFFF" w:themeColor="background1"/>
                <w:sz w:val="20"/>
                <w:szCs w:val="20"/>
              </w:rPr>
            </w:pPr>
            <w:r w:rsidRPr="000779B9">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49FD3E05" w:rsidR="00F621C3" w:rsidRPr="000779B9" w:rsidRDefault="008D4DF9" w:rsidP="009163FC">
            <w:pPr>
              <w:rPr>
                <w:rFonts w:ascii="Cambria" w:hAnsi="Cambria"/>
                <w:bCs/>
                <w:sz w:val="20"/>
                <w:szCs w:val="20"/>
              </w:rPr>
            </w:pPr>
            <w:r w:rsidRPr="000779B9">
              <w:rPr>
                <w:rFonts w:asciiTheme="majorHAnsi" w:hAnsiTheme="majorHAnsi"/>
                <w:bCs/>
                <w:sz w:val="20"/>
                <w:szCs w:val="20"/>
              </w:rPr>
              <w:t>Yes</w:t>
            </w:r>
            <w:r w:rsidR="00B973FF" w:rsidRPr="000779B9">
              <w:rPr>
                <w:rFonts w:asciiTheme="majorHAnsi" w:hAnsiTheme="majorHAnsi"/>
                <w:bCs/>
                <w:sz w:val="20"/>
                <w:szCs w:val="20"/>
              </w:rPr>
              <w:t xml:space="preserve">, </w:t>
            </w:r>
            <w:r w:rsidR="0067670B">
              <w:rPr>
                <w:rFonts w:asciiTheme="majorHAnsi" w:hAnsiTheme="majorHAnsi"/>
                <w:bCs/>
                <w:sz w:val="20"/>
                <w:szCs w:val="20"/>
              </w:rPr>
              <w:t xml:space="preserve">the </w:t>
            </w:r>
            <w:r w:rsidR="00B973FF" w:rsidRPr="000779B9">
              <w:rPr>
                <w:rFonts w:asciiTheme="majorHAnsi" w:hAnsiTheme="majorHAnsi"/>
                <w:bCs/>
                <w:sz w:val="20"/>
                <w:szCs w:val="20"/>
              </w:rPr>
              <w:t xml:space="preserve">exception </w:t>
            </w:r>
            <w:r w:rsidR="0067670B">
              <w:rPr>
                <w:rFonts w:asciiTheme="majorHAnsi" w:hAnsiTheme="majorHAnsi"/>
                <w:bCs/>
                <w:sz w:val="20"/>
                <w:szCs w:val="20"/>
              </w:rPr>
              <w:t xml:space="preserve">set forth in </w:t>
            </w:r>
            <w:r w:rsidR="00B973FF" w:rsidRPr="000779B9">
              <w:rPr>
                <w:rFonts w:asciiTheme="majorHAnsi" w:hAnsiTheme="majorHAnsi"/>
                <w:bCs/>
                <w:sz w:val="20"/>
                <w:szCs w:val="20"/>
              </w:rPr>
              <w:t>Article 46.2.c of the American Convention is applicable</w:t>
            </w:r>
          </w:p>
          <w:p w14:paraId="432DC56B" w14:textId="77777777" w:rsidR="00F621C3" w:rsidRPr="000779B9" w:rsidRDefault="00F621C3" w:rsidP="009163FC">
            <w:pPr>
              <w:rPr>
                <w:rFonts w:ascii="Cambria" w:hAnsi="Cambria"/>
                <w:bCs/>
                <w:sz w:val="20"/>
                <w:szCs w:val="20"/>
              </w:rPr>
            </w:pPr>
          </w:p>
        </w:tc>
      </w:tr>
      <w:tr w:rsidR="00F621C3" w:rsidRPr="000779B9"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779B9" w:rsidRDefault="00F621C3" w:rsidP="009163FC">
            <w:pPr>
              <w:jc w:val="center"/>
              <w:rPr>
                <w:rFonts w:ascii="Cambria" w:hAnsi="Cambria"/>
                <w:b/>
                <w:bCs/>
                <w:color w:val="FFFFFF" w:themeColor="background1"/>
                <w:sz w:val="20"/>
                <w:szCs w:val="20"/>
              </w:rPr>
            </w:pPr>
            <w:r w:rsidRPr="000779B9">
              <w:rPr>
                <w:rFonts w:ascii="Cambria" w:hAnsi="Cambria"/>
                <w:b/>
                <w:bCs/>
                <w:color w:val="FFFFFF" w:themeColor="background1"/>
                <w:sz w:val="20"/>
                <w:szCs w:val="20"/>
              </w:rPr>
              <w:t>Timeliness of the petition:</w:t>
            </w:r>
          </w:p>
        </w:tc>
        <w:tc>
          <w:tcPr>
            <w:tcW w:w="5670" w:type="dxa"/>
            <w:vAlign w:val="center"/>
          </w:tcPr>
          <w:p w14:paraId="6A26CCE9" w14:textId="1560A9C3" w:rsidR="00F621C3" w:rsidRPr="000779B9" w:rsidRDefault="00B973FF" w:rsidP="009163FC">
            <w:pPr>
              <w:rPr>
                <w:rFonts w:asciiTheme="majorHAnsi" w:hAnsiTheme="majorHAnsi"/>
                <w:bCs/>
                <w:sz w:val="20"/>
                <w:szCs w:val="20"/>
              </w:rPr>
            </w:pPr>
            <w:r w:rsidRPr="000779B9">
              <w:rPr>
                <w:rFonts w:asciiTheme="majorHAnsi" w:hAnsiTheme="majorHAnsi"/>
                <w:bCs/>
                <w:sz w:val="20"/>
                <w:szCs w:val="20"/>
              </w:rPr>
              <w:t>Yes, in the terms of section VI</w:t>
            </w:r>
          </w:p>
        </w:tc>
      </w:tr>
    </w:tbl>
    <w:p w14:paraId="629E2DE8" w14:textId="38CC6BD0" w:rsidR="00F621C3" w:rsidRPr="000779B9" w:rsidRDefault="00F621C3" w:rsidP="00F621C3">
      <w:pPr>
        <w:spacing w:before="240" w:after="240"/>
        <w:ind w:firstLine="720"/>
        <w:jc w:val="both"/>
        <w:rPr>
          <w:rFonts w:asciiTheme="majorHAnsi" w:hAnsiTheme="majorHAnsi"/>
          <w:b/>
          <w:sz w:val="20"/>
          <w:szCs w:val="20"/>
        </w:rPr>
      </w:pPr>
      <w:r w:rsidRPr="000779B9">
        <w:rPr>
          <w:rFonts w:asciiTheme="majorHAnsi" w:hAnsiTheme="majorHAnsi"/>
          <w:b/>
          <w:sz w:val="20"/>
          <w:szCs w:val="20"/>
        </w:rPr>
        <w:lastRenderedPageBreak/>
        <w:t xml:space="preserve">V. </w:t>
      </w:r>
      <w:r w:rsidRPr="000779B9">
        <w:rPr>
          <w:rFonts w:asciiTheme="majorHAnsi" w:hAnsiTheme="majorHAnsi"/>
          <w:b/>
          <w:sz w:val="20"/>
          <w:szCs w:val="20"/>
        </w:rPr>
        <w:tab/>
      </w:r>
      <w:r w:rsidR="005816E5" w:rsidRPr="000779B9">
        <w:rPr>
          <w:rFonts w:asciiTheme="majorHAnsi" w:hAnsiTheme="majorHAnsi"/>
          <w:b/>
          <w:sz w:val="20"/>
          <w:szCs w:val="20"/>
        </w:rPr>
        <w:t>ALLEGED</w:t>
      </w:r>
      <w:r w:rsidR="00D76414">
        <w:rPr>
          <w:rFonts w:asciiTheme="majorHAnsi" w:hAnsiTheme="majorHAnsi"/>
          <w:b/>
          <w:sz w:val="20"/>
          <w:szCs w:val="20"/>
        </w:rPr>
        <w:t xml:space="preserve"> FACTS</w:t>
      </w:r>
    </w:p>
    <w:p w14:paraId="676F10B3" w14:textId="0CBBD7C1" w:rsidR="000221AE" w:rsidRPr="000779B9" w:rsidRDefault="00536821" w:rsidP="001C2D0A">
      <w:pPr>
        <w:pStyle w:val="ListParagraph"/>
        <w:numPr>
          <w:ilvl w:val="0"/>
          <w:numId w:val="103"/>
        </w:numPr>
        <w:suppressAutoHyphens/>
        <w:spacing w:after="240"/>
        <w:ind w:left="0"/>
        <w:jc w:val="both"/>
        <w:rPr>
          <w:rFonts w:asciiTheme="majorHAnsi" w:hAnsiTheme="majorHAnsi"/>
          <w:sz w:val="20"/>
          <w:szCs w:val="20"/>
          <w:lang w:eastAsia="en-US"/>
        </w:rPr>
      </w:pPr>
      <w:r w:rsidRPr="000779B9">
        <w:rPr>
          <w:rFonts w:asciiTheme="majorHAnsi" w:hAnsiTheme="majorHAnsi"/>
          <w:sz w:val="20"/>
          <w:szCs w:val="20"/>
        </w:rPr>
        <w:t>The</w:t>
      </w:r>
      <w:r w:rsidR="000221AE" w:rsidRPr="000779B9">
        <w:rPr>
          <w:rFonts w:asciiTheme="majorHAnsi" w:hAnsiTheme="majorHAnsi"/>
          <w:sz w:val="20"/>
          <w:szCs w:val="20"/>
        </w:rPr>
        <w:t xml:space="preserve"> </w:t>
      </w:r>
      <w:r w:rsidR="00DA5E74" w:rsidRPr="000779B9">
        <w:rPr>
          <w:rFonts w:asciiTheme="majorHAnsi" w:hAnsiTheme="majorHAnsi"/>
          <w:sz w:val="20"/>
          <w:szCs w:val="20"/>
        </w:rPr>
        <w:t>petitioner</w:t>
      </w:r>
      <w:r w:rsidR="000221AE" w:rsidRPr="000779B9">
        <w:rPr>
          <w:rFonts w:asciiTheme="majorHAnsi" w:hAnsiTheme="majorHAnsi"/>
          <w:sz w:val="20"/>
          <w:szCs w:val="20"/>
        </w:rPr>
        <w:t xml:space="preserve"> </w:t>
      </w:r>
      <w:r w:rsidRPr="000779B9">
        <w:rPr>
          <w:rFonts w:asciiTheme="majorHAnsi" w:hAnsiTheme="majorHAnsi"/>
          <w:sz w:val="20"/>
          <w:szCs w:val="20"/>
        </w:rPr>
        <w:t xml:space="preserve">requests that </w:t>
      </w:r>
      <w:r w:rsidR="000221AE" w:rsidRPr="000779B9">
        <w:rPr>
          <w:rFonts w:asciiTheme="majorHAnsi" w:hAnsiTheme="majorHAnsi"/>
          <w:sz w:val="20"/>
          <w:szCs w:val="20"/>
        </w:rPr>
        <w:t xml:space="preserve">El Salvador </w:t>
      </w:r>
      <w:r w:rsidRPr="000779B9">
        <w:rPr>
          <w:rFonts w:asciiTheme="majorHAnsi" w:hAnsiTheme="majorHAnsi"/>
          <w:sz w:val="20"/>
          <w:szCs w:val="20"/>
        </w:rPr>
        <w:t>be declared</w:t>
      </w:r>
      <w:r w:rsidR="000221AE" w:rsidRPr="000779B9">
        <w:rPr>
          <w:rFonts w:asciiTheme="majorHAnsi" w:hAnsiTheme="majorHAnsi"/>
          <w:sz w:val="20"/>
          <w:szCs w:val="20"/>
        </w:rPr>
        <w:t xml:space="preserve"> interna</w:t>
      </w:r>
      <w:r w:rsidRPr="000779B9">
        <w:rPr>
          <w:rFonts w:asciiTheme="majorHAnsi" w:hAnsiTheme="majorHAnsi"/>
          <w:sz w:val="20"/>
          <w:szCs w:val="20"/>
        </w:rPr>
        <w:t xml:space="preserve">tionally </w:t>
      </w:r>
      <w:r w:rsidR="000221AE" w:rsidRPr="000779B9">
        <w:rPr>
          <w:rFonts w:asciiTheme="majorHAnsi" w:hAnsiTheme="majorHAnsi"/>
          <w:sz w:val="20"/>
          <w:szCs w:val="20"/>
        </w:rPr>
        <w:t>respons</w:t>
      </w:r>
      <w:r w:rsidRPr="000779B9">
        <w:rPr>
          <w:rFonts w:asciiTheme="majorHAnsi" w:hAnsiTheme="majorHAnsi"/>
          <w:sz w:val="20"/>
          <w:szCs w:val="20"/>
        </w:rPr>
        <w:t>i</w:t>
      </w:r>
      <w:r w:rsidR="000221AE" w:rsidRPr="000779B9">
        <w:rPr>
          <w:rFonts w:asciiTheme="majorHAnsi" w:hAnsiTheme="majorHAnsi"/>
          <w:sz w:val="20"/>
          <w:szCs w:val="20"/>
        </w:rPr>
        <w:t xml:space="preserve">ble </w:t>
      </w:r>
      <w:r w:rsidRPr="000779B9">
        <w:rPr>
          <w:rFonts w:asciiTheme="majorHAnsi" w:hAnsiTheme="majorHAnsi"/>
          <w:sz w:val="20"/>
          <w:szCs w:val="20"/>
        </w:rPr>
        <w:t>for the force</w:t>
      </w:r>
      <w:r w:rsidR="008C6698">
        <w:rPr>
          <w:rFonts w:asciiTheme="majorHAnsi" w:hAnsiTheme="majorHAnsi"/>
          <w:sz w:val="20"/>
          <w:szCs w:val="20"/>
        </w:rPr>
        <w:t>d</w:t>
      </w:r>
      <w:r w:rsidRPr="000779B9">
        <w:rPr>
          <w:rFonts w:asciiTheme="majorHAnsi" w:hAnsiTheme="majorHAnsi"/>
          <w:sz w:val="20"/>
          <w:szCs w:val="20"/>
        </w:rPr>
        <w:t xml:space="preserve"> disappearance of</w:t>
      </w:r>
      <w:r w:rsidR="000221AE" w:rsidRPr="000779B9">
        <w:rPr>
          <w:rFonts w:asciiTheme="majorHAnsi" w:hAnsiTheme="majorHAnsi"/>
          <w:sz w:val="20"/>
          <w:szCs w:val="20"/>
        </w:rPr>
        <w:t xml:space="preserve"> </w:t>
      </w:r>
      <w:r w:rsidR="008C6698">
        <w:rPr>
          <w:rFonts w:asciiTheme="majorHAnsi" w:hAnsiTheme="majorHAnsi"/>
          <w:sz w:val="20"/>
          <w:szCs w:val="20"/>
        </w:rPr>
        <w:t xml:space="preserve">youth </w:t>
      </w:r>
      <w:r w:rsidR="000221AE" w:rsidRPr="000779B9">
        <w:rPr>
          <w:rFonts w:asciiTheme="majorHAnsi" w:hAnsiTheme="majorHAnsi"/>
          <w:sz w:val="20"/>
          <w:szCs w:val="20"/>
        </w:rPr>
        <w:t xml:space="preserve">Edward Francisco Contreras Bonifacio, </w:t>
      </w:r>
      <w:r w:rsidRPr="000779B9">
        <w:rPr>
          <w:rFonts w:asciiTheme="majorHAnsi" w:hAnsiTheme="majorHAnsi"/>
          <w:sz w:val="20"/>
          <w:szCs w:val="20"/>
        </w:rPr>
        <w:t>and the subsequent impunity</w:t>
      </w:r>
      <w:r w:rsidR="000221AE" w:rsidRPr="000779B9">
        <w:rPr>
          <w:rFonts w:asciiTheme="majorHAnsi" w:hAnsiTheme="majorHAnsi"/>
          <w:sz w:val="20"/>
          <w:szCs w:val="20"/>
        </w:rPr>
        <w:t xml:space="preserve"> </w:t>
      </w:r>
      <w:r w:rsidR="008C6698">
        <w:rPr>
          <w:rFonts w:asciiTheme="majorHAnsi" w:hAnsiTheme="majorHAnsi"/>
          <w:sz w:val="20"/>
          <w:szCs w:val="20"/>
        </w:rPr>
        <w:t>of the crime.</w:t>
      </w:r>
      <w:r w:rsidR="000221AE" w:rsidRPr="000779B9">
        <w:rPr>
          <w:rFonts w:asciiTheme="majorHAnsi" w:hAnsiTheme="majorHAnsi"/>
          <w:sz w:val="20"/>
          <w:szCs w:val="20"/>
        </w:rPr>
        <w:t xml:space="preserve">  </w:t>
      </w:r>
    </w:p>
    <w:p w14:paraId="2AE08F3A" w14:textId="189C9531" w:rsidR="000221AE" w:rsidRPr="000779B9" w:rsidRDefault="00536821" w:rsidP="001C2D0A">
      <w:pPr>
        <w:pStyle w:val="ListParagraph"/>
        <w:numPr>
          <w:ilvl w:val="0"/>
          <w:numId w:val="103"/>
        </w:numPr>
        <w:suppressAutoHyphens/>
        <w:spacing w:after="240"/>
        <w:ind w:left="0"/>
        <w:jc w:val="both"/>
        <w:rPr>
          <w:rFonts w:asciiTheme="majorHAnsi" w:hAnsiTheme="majorHAnsi"/>
          <w:sz w:val="20"/>
          <w:szCs w:val="20"/>
        </w:rPr>
      </w:pPr>
      <w:r w:rsidRPr="000779B9">
        <w:rPr>
          <w:rFonts w:asciiTheme="majorHAnsi" w:hAnsiTheme="majorHAnsi"/>
          <w:sz w:val="20"/>
          <w:szCs w:val="20"/>
        </w:rPr>
        <w:t>The</w:t>
      </w:r>
      <w:r w:rsidR="000221AE" w:rsidRPr="000779B9">
        <w:rPr>
          <w:rFonts w:asciiTheme="majorHAnsi" w:hAnsiTheme="majorHAnsi"/>
          <w:sz w:val="20"/>
          <w:szCs w:val="20"/>
        </w:rPr>
        <w:t xml:space="preserve"> </w:t>
      </w:r>
      <w:r w:rsidR="00E01493" w:rsidRPr="000779B9">
        <w:rPr>
          <w:rFonts w:asciiTheme="majorHAnsi" w:hAnsiTheme="majorHAnsi"/>
          <w:sz w:val="20"/>
          <w:szCs w:val="20"/>
        </w:rPr>
        <w:t>petition</w:t>
      </w:r>
      <w:r w:rsidR="000221AE" w:rsidRPr="000779B9">
        <w:rPr>
          <w:rFonts w:asciiTheme="majorHAnsi" w:hAnsiTheme="majorHAnsi"/>
          <w:sz w:val="20"/>
          <w:szCs w:val="20"/>
        </w:rPr>
        <w:t xml:space="preserve"> </w:t>
      </w:r>
      <w:r w:rsidR="008C6698">
        <w:rPr>
          <w:rFonts w:asciiTheme="majorHAnsi" w:hAnsiTheme="majorHAnsi"/>
          <w:sz w:val="20"/>
          <w:szCs w:val="20"/>
        </w:rPr>
        <w:t xml:space="preserve">states </w:t>
      </w:r>
      <w:r w:rsidRPr="000779B9">
        <w:rPr>
          <w:rFonts w:asciiTheme="majorHAnsi" w:hAnsiTheme="majorHAnsi"/>
          <w:sz w:val="20"/>
          <w:szCs w:val="20"/>
        </w:rPr>
        <w:t>that you</w:t>
      </w:r>
      <w:r w:rsidR="008C6698">
        <w:rPr>
          <w:rFonts w:asciiTheme="majorHAnsi" w:hAnsiTheme="majorHAnsi"/>
          <w:sz w:val="20"/>
          <w:szCs w:val="20"/>
        </w:rPr>
        <w:t>th</w:t>
      </w:r>
      <w:r w:rsidR="000221AE" w:rsidRPr="000779B9">
        <w:rPr>
          <w:rFonts w:asciiTheme="majorHAnsi" w:hAnsiTheme="majorHAnsi"/>
          <w:sz w:val="20"/>
          <w:szCs w:val="20"/>
        </w:rPr>
        <w:t xml:space="preserve"> Edward Francisco Contreras, </w:t>
      </w:r>
      <w:r w:rsidRPr="000779B9">
        <w:rPr>
          <w:rFonts w:asciiTheme="majorHAnsi" w:hAnsiTheme="majorHAnsi"/>
          <w:sz w:val="20"/>
          <w:szCs w:val="20"/>
        </w:rPr>
        <w:t>a 21-year-old student</w:t>
      </w:r>
      <w:r w:rsidR="000221AE" w:rsidRPr="000779B9">
        <w:rPr>
          <w:rFonts w:asciiTheme="majorHAnsi" w:hAnsiTheme="majorHAnsi"/>
          <w:sz w:val="20"/>
          <w:szCs w:val="20"/>
        </w:rPr>
        <w:t xml:space="preserve"> </w:t>
      </w:r>
      <w:r w:rsidR="008C6698">
        <w:rPr>
          <w:rFonts w:asciiTheme="majorHAnsi" w:hAnsiTheme="majorHAnsi"/>
          <w:sz w:val="20"/>
          <w:szCs w:val="20"/>
        </w:rPr>
        <w:t xml:space="preserve">and resident of </w:t>
      </w:r>
      <w:r w:rsidR="000221AE" w:rsidRPr="000779B9">
        <w:rPr>
          <w:rFonts w:asciiTheme="majorHAnsi" w:hAnsiTheme="majorHAnsi"/>
          <w:sz w:val="20"/>
          <w:szCs w:val="20"/>
        </w:rPr>
        <w:t xml:space="preserve">Lourdes, Colón, </w:t>
      </w:r>
      <w:r w:rsidRPr="000779B9">
        <w:rPr>
          <w:rFonts w:asciiTheme="majorHAnsi" w:hAnsiTheme="majorHAnsi"/>
          <w:sz w:val="20"/>
          <w:szCs w:val="20"/>
        </w:rPr>
        <w:t xml:space="preserve">left his home </w:t>
      </w:r>
      <w:r w:rsidR="008C6698">
        <w:rPr>
          <w:rFonts w:asciiTheme="majorHAnsi" w:hAnsiTheme="majorHAnsi"/>
          <w:sz w:val="20"/>
          <w:szCs w:val="20"/>
        </w:rPr>
        <w:t xml:space="preserve">heading </w:t>
      </w:r>
      <w:r w:rsidRPr="000779B9">
        <w:rPr>
          <w:rFonts w:asciiTheme="majorHAnsi" w:hAnsiTheme="majorHAnsi"/>
          <w:sz w:val="20"/>
          <w:szCs w:val="20"/>
        </w:rPr>
        <w:t>toward an educational center</w:t>
      </w:r>
      <w:r w:rsidR="000221AE" w:rsidRPr="000779B9">
        <w:rPr>
          <w:rFonts w:asciiTheme="majorHAnsi" w:hAnsiTheme="majorHAnsi"/>
          <w:sz w:val="20"/>
          <w:szCs w:val="20"/>
        </w:rPr>
        <w:t xml:space="preserve"> </w:t>
      </w:r>
      <w:r w:rsidR="00F249EB" w:rsidRPr="000779B9">
        <w:rPr>
          <w:rFonts w:asciiTheme="majorHAnsi" w:hAnsiTheme="majorHAnsi"/>
          <w:sz w:val="20"/>
          <w:szCs w:val="20"/>
        </w:rPr>
        <w:t>the morning of February 7,</w:t>
      </w:r>
      <w:r w:rsidR="000221AE" w:rsidRPr="000779B9">
        <w:rPr>
          <w:rFonts w:asciiTheme="majorHAnsi" w:hAnsiTheme="majorHAnsi"/>
          <w:sz w:val="20"/>
          <w:szCs w:val="20"/>
        </w:rPr>
        <w:t xml:space="preserve"> 2007</w:t>
      </w:r>
      <w:r w:rsidR="008C6698">
        <w:rPr>
          <w:rFonts w:asciiTheme="majorHAnsi" w:hAnsiTheme="majorHAnsi"/>
          <w:sz w:val="20"/>
          <w:szCs w:val="20"/>
        </w:rPr>
        <w:t>,</w:t>
      </w:r>
      <w:r w:rsidR="000221AE" w:rsidRPr="000779B9">
        <w:rPr>
          <w:rFonts w:asciiTheme="majorHAnsi" w:hAnsiTheme="majorHAnsi"/>
          <w:sz w:val="20"/>
          <w:szCs w:val="20"/>
        </w:rPr>
        <w:t xml:space="preserve"> </w:t>
      </w:r>
      <w:r w:rsidR="00F249EB" w:rsidRPr="000779B9">
        <w:rPr>
          <w:rFonts w:asciiTheme="majorHAnsi" w:hAnsiTheme="majorHAnsi"/>
          <w:sz w:val="20"/>
          <w:szCs w:val="20"/>
        </w:rPr>
        <w:t xml:space="preserve">after which he did not return nor has there been any </w:t>
      </w:r>
      <w:r w:rsidR="007978BB">
        <w:rPr>
          <w:rFonts w:asciiTheme="majorHAnsi" w:hAnsiTheme="majorHAnsi"/>
          <w:sz w:val="20"/>
          <w:szCs w:val="20"/>
        </w:rPr>
        <w:t>notice</w:t>
      </w:r>
      <w:r w:rsidR="008C6698">
        <w:rPr>
          <w:rFonts w:asciiTheme="majorHAnsi" w:hAnsiTheme="majorHAnsi"/>
          <w:sz w:val="20"/>
          <w:szCs w:val="20"/>
        </w:rPr>
        <w:t xml:space="preserve"> of </w:t>
      </w:r>
      <w:r w:rsidR="00F249EB" w:rsidRPr="000779B9">
        <w:rPr>
          <w:rFonts w:asciiTheme="majorHAnsi" w:hAnsiTheme="majorHAnsi"/>
          <w:sz w:val="20"/>
          <w:szCs w:val="20"/>
        </w:rPr>
        <w:t>his whereabouts</w:t>
      </w:r>
      <w:r w:rsidR="0034791F">
        <w:rPr>
          <w:rFonts w:asciiTheme="majorHAnsi" w:hAnsiTheme="majorHAnsi"/>
          <w:sz w:val="20"/>
          <w:szCs w:val="20"/>
        </w:rPr>
        <w:t xml:space="preserve"> ever since</w:t>
      </w:r>
      <w:r w:rsidR="000221AE" w:rsidRPr="000779B9">
        <w:rPr>
          <w:rFonts w:asciiTheme="majorHAnsi" w:hAnsiTheme="majorHAnsi"/>
          <w:sz w:val="20"/>
          <w:szCs w:val="20"/>
        </w:rPr>
        <w:t xml:space="preserve">. </w:t>
      </w:r>
      <w:r w:rsidR="00F249EB" w:rsidRPr="000779B9">
        <w:rPr>
          <w:rFonts w:asciiTheme="majorHAnsi" w:hAnsiTheme="majorHAnsi"/>
          <w:sz w:val="20"/>
          <w:szCs w:val="20"/>
        </w:rPr>
        <w:t>Young</w:t>
      </w:r>
      <w:r w:rsidR="000221AE" w:rsidRPr="000779B9">
        <w:rPr>
          <w:rFonts w:asciiTheme="majorHAnsi" w:hAnsiTheme="majorHAnsi"/>
          <w:sz w:val="20"/>
          <w:szCs w:val="20"/>
        </w:rPr>
        <w:t xml:space="preserve"> Edward Francisco </w:t>
      </w:r>
      <w:r w:rsidR="00F249EB" w:rsidRPr="000779B9">
        <w:rPr>
          <w:rFonts w:asciiTheme="majorHAnsi" w:hAnsiTheme="majorHAnsi"/>
          <w:sz w:val="20"/>
          <w:szCs w:val="20"/>
        </w:rPr>
        <w:t>was an active</w:t>
      </w:r>
      <w:r w:rsidR="000221AE" w:rsidRPr="000779B9">
        <w:rPr>
          <w:rFonts w:asciiTheme="majorHAnsi" w:hAnsiTheme="majorHAnsi"/>
          <w:sz w:val="20"/>
          <w:szCs w:val="20"/>
        </w:rPr>
        <w:t xml:space="preserve"> militant </w:t>
      </w:r>
      <w:r w:rsidR="00F249EB" w:rsidRPr="000779B9">
        <w:rPr>
          <w:rFonts w:asciiTheme="majorHAnsi" w:hAnsiTheme="majorHAnsi"/>
          <w:sz w:val="20"/>
          <w:szCs w:val="20"/>
        </w:rPr>
        <w:t>of the</w:t>
      </w:r>
      <w:r w:rsidR="000221AE" w:rsidRPr="000779B9">
        <w:rPr>
          <w:rFonts w:asciiTheme="majorHAnsi" w:hAnsiTheme="majorHAnsi"/>
          <w:sz w:val="20"/>
          <w:szCs w:val="20"/>
        </w:rPr>
        <w:t xml:space="preserve"> </w:t>
      </w:r>
      <w:r w:rsidR="00F249EB" w:rsidRPr="000779B9">
        <w:rPr>
          <w:rFonts w:asciiTheme="majorHAnsi" w:hAnsiTheme="majorHAnsi"/>
          <w:sz w:val="20"/>
          <w:szCs w:val="20"/>
        </w:rPr>
        <w:t xml:space="preserve">Popular Youth Block </w:t>
      </w:r>
      <w:r w:rsidR="008C6698">
        <w:rPr>
          <w:rFonts w:asciiTheme="majorHAnsi" w:hAnsiTheme="majorHAnsi"/>
          <w:sz w:val="20"/>
          <w:szCs w:val="20"/>
        </w:rPr>
        <w:t>(</w:t>
      </w:r>
      <w:proofErr w:type="spellStart"/>
      <w:r w:rsidR="008C6698" w:rsidRPr="008C6698">
        <w:rPr>
          <w:rFonts w:asciiTheme="majorHAnsi" w:hAnsiTheme="majorHAnsi"/>
          <w:i/>
          <w:iCs/>
          <w:sz w:val="20"/>
          <w:szCs w:val="20"/>
        </w:rPr>
        <w:t>Bloque</w:t>
      </w:r>
      <w:proofErr w:type="spellEnd"/>
      <w:r w:rsidR="008C6698" w:rsidRPr="008C6698">
        <w:rPr>
          <w:rFonts w:asciiTheme="majorHAnsi" w:hAnsiTheme="majorHAnsi"/>
          <w:i/>
          <w:iCs/>
          <w:sz w:val="20"/>
          <w:szCs w:val="20"/>
        </w:rPr>
        <w:t xml:space="preserve"> Popular </w:t>
      </w:r>
      <w:proofErr w:type="spellStart"/>
      <w:r w:rsidR="008C6698" w:rsidRPr="008C6698">
        <w:rPr>
          <w:rFonts w:asciiTheme="majorHAnsi" w:hAnsiTheme="majorHAnsi"/>
          <w:i/>
          <w:iCs/>
          <w:sz w:val="20"/>
          <w:szCs w:val="20"/>
        </w:rPr>
        <w:t>Juvenil</w:t>
      </w:r>
      <w:proofErr w:type="spellEnd"/>
      <w:r w:rsidR="008C6698">
        <w:rPr>
          <w:rFonts w:asciiTheme="majorHAnsi" w:hAnsiTheme="majorHAnsi"/>
          <w:sz w:val="20"/>
          <w:szCs w:val="20"/>
        </w:rPr>
        <w:t xml:space="preserve">) </w:t>
      </w:r>
      <w:r w:rsidR="00F249EB" w:rsidRPr="000779B9">
        <w:rPr>
          <w:rFonts w:asciiTheme="majorHAnsi" w:hAnsiTheme="majorHAnsi"/>
          <w:sz w:val="20"/>
          <w:szCs w:val="20"/>
        </w:rPr>
        <w:t>and</w:t>
      </w:r>
      <w:r w:rsidR="000221AE" w:rsidRPr="000779B9">
        <w:rPr>
          <w:rFonts w:asciiTheme="majorHAnsi" w:hAnsiTheme="majorHAnsi"/>
          <w:sz w:val="20"/>
          <w:szCs w:val="20"/>
        </w:rPr>
        <w:t xml:space="preserve"> Popular Social</w:t>
      </w:r>
      <w:r w:rsidR="00F249EB" w:rsidRPr="000779B9">
        <w:rPr>
          <w:rFonts w:asciiTheme="majorHAnsi" w:hAnsiTheme="majorHAnsi"/>
          <w:sz w:val="20"/>
          <w:szCs w:val="20"/>
        </w:rPr>
        <w:t xml:space="preserve"> Block </w:t>
      </w:r>
      <w:r w:rsidR="008C6698">
        <w:rPr>
          <w:rFonts w:asciiTheme="majorHAnsi" w:hAnsiTheme="majorHAnsi"/>
          <w:sz w:val="20"/>
          <w:szCs w:val="20"/>
        </w:rPr>
        <w:t>(</w:t>
      </w:r>
      <w:proofErr w:type="spellStart"/>
      <w:r w:rsidR="008C6698" w:rsidRPr="008C6698">
        <w:rPr>
          <w:rFonts w:asciiTheme="majorHAnsi" w:hAnsiTheme="majorHAnsi"/>
          <w:i/>
          <w:iCs/>
          <w:sz w:val="20"/>
          <w:szCs w:val="20"/>
        </w:rPr>
        <w:t>Bloque</w:t>
      </w:r>
      <w:proofErr w:type="spellEnd"/>
      <w:r w:rsidR="008C6698" w:rsidRPr="008C6698">
        <w:rPr>
          <w:rFonts w:asciiTheme="majorHAnsi" w:hAnsiTheme="majorHAnsi"/>
          <w:i/>
          <w:iCs/>
          <w:sz w:val="20"/>
          <w:szCs w:val="20"/>
        </w:rPr>
        <w:t xml:space="preserve"> Popular Social</w:t>
      </w:r>
      <w:r w:rsidR="008C6698">
        <w:rPr>
          <w:rFonts w:asciiTheme="majorHAnsi" w:hAnsiTheme="majorHAnsi"/>
          <w:sz w:val="20"/>
          <w:szCs w:val="20"/>
        </w:rPr>
        <w:t xml:space="preserve">) </w:t>
      </w:r>
      <w:r w:rsidR="00F249EB" w:rsidRPr="000779B9">
        <w:rPr>
          <w:rFonts w:asciiTheme="majorHAnsi" w:hAnsiTheme="majorHAnsi"/>
          <w:sz w:val="20"/>
          <w:szCs w:val="20"/>
        </w:rPr>
        <w:t>movements</w:t>
      </w:r>
      <w:r w:rsidR="000221AE" w:rsidRPr="000779B9">
        <w:rPr>
          <w:rFonts w:asciiTheme="majorHAnsi" w:hAnsiTheme="majorHAnsi"/>
          <w:sz w:val="20"/>
          <w:szCs w:val="20"/>
        </w:rPr>
        <w:t xml:space="preserve">, </w:t>
      </w:r>
      <w:r w:rsidR="00F249EB" w:rsidRPr="000779B9">
        <w:rPr>
          <w:rFonts w:asciiTheme="majorHAnsi" w:hAnsiTheme="majorHAnsi"/>
          <w:sz w:val="20"/>
          <w:szCs w:val="20"/>
        </w:rPr>
        <w:t xml:space="preserve">which </w:t>
      </w:r>
      <w:r w:rsidR="008C6698">
        <w:rPr>
          <w:rFonts w:asciiTheme="majorHAnsi" w:hAnsiTheme="majorHAnsi"/>
          <w:sz w:val="20"/>
          <w:szCs w:val="20"/>
        </w:rPr>
        <w:t xml:space="preserve">at </w:t>
      </w:r>
      <w:r w:rsidR="00F249EB" w:rsidRPr="000779B9">
        <w:rPr>
          <w:rFonts w:asciiTheme="majorHAnsi" w:hAnsiTheme="majorHAnsi"/>
          <w:sz w:val="20"/>
          <w:szCs w:val="20"/>
        </w:rPr>
        <w:t>that time were political</w:t>
      </w:r>
      <w:r w:rsidR="000221AE" w:rsidRPr="000779B9">
        <w:rPr>
          <w:rFonts w:asciiTheme="majorHAnsi" w:hAnsiTheme="majorHAnsi"/>
          <w:sz w:val="20"/>
          <w:szCs w:val="20"/>
        </w:rPr>
        <w:t xml:space="preserve"> </w:t>
      </w:r>
      <w:r w:rsidR="00F249EB" w:rsidRPr="000779B9">
        <w:rPr>
          <w:rFonts w:asciiTheme="majorHAnsi" w:hAnsiTheme="majorHAnsi"/>
          <w:sz w:val="20"/>
          <w:szCs w:val="20"/>
        </w:rPr>
        <w:t xml:space="preserve">opposers </w:t>
      </w:r>
      <w:r w:rsidR="008C6698">
        <w:rPr>
          <w:rFonts w:asciiTheme="majorHAnsi" w:hAnsiTheme="majorHAnsi"/>
          <w:sz w:val="20"/>
          <w:szCs w:val="20"/>
        </w:rPr>
        <w:t xml:space="preserve">of the </w:t>
      </w:r>
      <w:r w:rsidR="00F249EB" w:rsidRPr="000779B9">
        <w:rPr>
          <w:rFonts w:asciiTheme="majorHAnsi" w:hAnsiTheme="majorHAnsi"/>
          <w:sz w:val="20"/>
          <w:szCs w:val="20"/>
        </w:rPr>
        <w:t>government</w:t>
      </w:r>
      <w:r w:rsidR="008C6698">
        <w:rPr>
          <w:rFonts w:asciiTheme="majorHAnsi" w:hAnsiTheme="majorHAnsi"/>
          <w:sz w:val="20"/>
          <w:szCs w:val="20"/>
        </w:rPr>
        <w:t xml:space="preserve"> then in power</w:t>
      </w:r>
      <w:r w:rsidR="000221AE" w:rsidRPr="000779B9">
        <w:rPr>
          <w:rFonts w:asciiTheme="majorHAnsi" w:hAnsiTheme="majorHAnsi"/>
          <w:sz w:val="20"/>
          <w:szCs w:val="20"/>
        </w:rPr>
        <w:t xml:space="preserve">. </w:t>
      </w:r>
      <w:r w:rsidR="008C6698">
        <w:rPr>
          <w:rFonts w:asciiTheme="majorHAnsi" w:hAnsiTheme="majorHAnsi"/>
          <w:sz w:val="20"/>
          <w:szCs w:val="20"/>
        </w:rPr>
        <w:t>I</w:t>
      </w:r>
      <w:r w:rsidR="00F249EB" w:rsidRPr="000779B9">
        <w:rPr>
          <w:rFonts w:asciiTheme="majorHAnsi" w:hAnsiTheme="majorHAnsi"/>
          <w:sz w:val="20"/>
          <w:szCs w:val="20"/>
        </w:rPr>
        <w:t>t is claimed</w:t>
      </w:r>
      <w:r w:rsidR="008C6698">
        <w:rPr>
          <w:rFonts w:asciiTheme="majorHAnsi" w:hAnsiTheme="majorHAnsi"/>
          <w:sz w:val="20"/>
          <w:szCs w:val="20"/>
        </w:rPr>
        <w:t xml:space="preserve"> that </w:t>
      </w:r>
      <w:r w:rsidR="00F249EB" w:rsidRPr="000779B9">
        <w:rPr>
          <w:rFonts w:asciiTheme="majorHAnsi" w:hAnsiTheme="majorHAnsi"/>
          <w:sz w:val="20"/>
          <w:szCs w:val="20"/>
        </w:rPr>
        <w:t>prior to his disappearance</w:t>
      </w:r>
      <w:r w:rsidR="000221AE" w:rsidRPr="000779B9">
        <w:rPr>
          <w:rFonts w:asciiTheme="majorHAnsi" w:hAnsiTheme="majorHAnsi"/>
          <w:sz w:val="20"/>
          <w:szCs w:val="20"/>
        </w:rPr>
        <w:t xml:space="preserve"> Edward Francisco </w:t>
      </w:r>
      <w:r w:rsidR="00F249EB" w:rsidRPr="000779B9">
        <w:rPr>
          <w:rFonts w:asciiTheme="majorHAnsi" w:hAnsiTheme="majorHAnsi"/>
          <w:sz w:val="20"/>
          <w:szCs w:val="20"/>
        </w:rPr>
        <w:t xml:space="preserve">had </w:t>
      </w:r>
      <w:r w:rsidR="008C6698">
        <w:rPr>
          <w:rFonts w:asciiTheme="majorHAnsi" w:hAnsiTheme="majorHAnsi"/>
          <w:sz w:val="20"/>
          <w:szCs w:val="20"/>
        </w:rPr>
        <w:t>already been the victim of a</w:t>
      </w:r>
      <w:r w:rsidR="00F249EB" w:rsidRPr="000779B9">
        <w:rPr>
          <w:rFonts w:asciiTheme="majorHAnsi" w:hAnsiTheme="majorHAnsi"/>
          <w:sz w:val="20"/>
          <w:szCs w:val="20"/>
        </w:rPr>
        <w:t xml:space="preserve"> </w:t>
      </w:r>
      <w:r w:rsidR="008C6698">
        <w:rPr>
          <w:rFonts w:asciiTheme="majorHAnsi" w:hAnsiTheme="majorHAnsi"/>
          <w:sz w:val="20"/>
          <w:szCs w:val="20"/>
        </w:rPr>
        <w:t xml:space="preserve">kidnapping </w:t>
      </w:r>
      <w:r w:rsidR="00F249EB" w:rsidRPr="000779B9">
        <w:rPr>
          <w:rFonts w:asciiTheme="majorHAnsi" w:hAnsiTheme="majorHAnsi"/>
          <w:sz w:val="20"/>
          <w:szCs w:val="20"/>
        </w:rPr>
        <w:t>attempt</w:t>
      </w:r>
      <w:r w:rsidR="000221AE" w:rsidRPr="000779B9">
        <w:rPr>
          <w:rFonts w:asciiTheme="majorHAnsi" w:hAnsiTheme="majorHAnsi"/>
          <w:sz w:val="20"/>
          <w:szCs w:val="20"/>
        </w:rPr>
        <w:t xml:space="preserve"> </w:t>
      </w:r>
      <w:r w:rsidR="00F249EB" w:rsidRPr="000779B9">
        <w:rPr>
          <w:rFonts w:asciiTheme="majorHAnsi" w:hAnsiTheme="majorHAnsi"/>
          <w:sz w:val="20"/>
          <w:szCs w:val="20"/>
        </w:rPr>
        <w:t>in November</w:t>
      </w:r>
      <w:r w:rsidR="000221AE" w:rsidRPr="000779B9">
        <w:rPr>
          <w:rFonts w:asciiTheme="majorHAnsi" w:hAnsiTheme="majorHAnsi"/>
          <w:sz w:val="20"/>
          <w:szCs w:val="20"/>
        </w:rPr>
        <w:t xml:space="preserve"> 2005, </w:t>
      </w:r>
      <w:r w:rsidR="00F249EB" w:rsidRPr="000779B9">
        <w:rPr>
          <w:rFonts w:asciiTheme="majorHAnsi" w:hAnsiTheme="majorHAnsi"/>
          <w:sz w:val="20"/>
          <w:szCs w:val="20"/>
        </w:rPr>
        <w:t xml:space="preserve">by three people </w:t>
      </w:r>
      <w:r w:rsidR="008C6698">
        <w:rPr>
          <w:rFonts w:asciiTheme="majorHAnsi" w:hAnsiTheme="majorHAnsi"/>
          <w:sz w:val="20"/>
          <w:szCs w:val="20"/>
        </w:rPr>
        <w:t xml:space="preserve">whom </w:t>
      </w:r>
      <w:r w:rsidR="00F249EB" w:rsidRPr="000779B9">
        <w:rPr>
          <w:rFonts w:asciiTheme="majorHAnsi" w:hAnsiTheme="majorHAnsi"/>
          <w:sz w:val="20"/>
          <w:szCs w:val="20"/>
        </w:rPr>
        <w:t>he had identified as</w:t>
      </w:r>
      <w:r w:rsidR="000221AE" w:rsidRPr="000779B9">
        <w:rPr>
          <w:rFonts w:asciiTheme="majorHAnsi" w:hAnsiTheme="majorHAnsi"/>
          <w:sz w:val="20"/>
          <w:szCs w:val="20"/>
        </w:rPr>
        <w:t xml:space="preserve"> </w:t>
      </w:r>
      <w:r w:rsidR="00F249EB" w:rsidRPr="000779B9">
        <w:rPr>
          <w:rFonts w:asciiTheme="majorHAnsi" w:hAnsiTheme="majorHAnsi"/>
          <w:sz w:val="20"/>
          <w:szCs w:val="20"/>
        </w:rPr>
        <w:t>police agents associated with a</w:t>
      </w:r>
      <w:r w:rsidR="000221AE" w:rsidRPr="000779B9">
        <w:rPr>
          <w:rFonts w:asciiTheme="majorHAnsi" w:hAnsiTheme="majorHAnsi"/>
          <w:sz w:val="20"/>
          <w:szCs w:val="20"/>
        </w:rPr>
        <w:t xml:space="preserve"> </w:t>
      </w:r>
      <w:r w:rsidR="00F249EB" w:rsidRPr="000779B9">
        <w:rPr>
          <w:rFonts w:asciiTheme="majorHAnsi" w:hAnsiTheme="majorHAnsi"/>
          <w:sz w:val="20"/>
          <w:szCs w:val="20"/>
        </w:rPr>
        <w:t xml:space="preserve">powerful private </w:t>
      </w:r>
      <w:r w:rsidR="008C6698">
        <w:rPr>
          <w:rFonts w:asciiTheme="majorHAnsi" w:hAnsiTheme="majorHAnsi"/>
          <w:sz w:val="20"/>
          <w:szCs w:val="20"/>
        </w:rPr>
        <w:t xml:space="preserve">businessman </w:t>
      </w:r>
      <w:r w:rsidR="00F249EB" w:rsidRPr="000779B9">
        <w:rPr>
          <w:rFonts w:asciiTheme="majorHAnsi" w:hAnsiTheme="majorHAnsi"/>
          <w:sz w:val="20"/>
          <w:szCs w:val="20"/>
        </w:rPr>
        <w:t>and organized criminal groups</w:t>
      </w:r>
      <w:r w:rsidR="000221AE" w:rsidRPr="000779B9">
        <w:rPr>
          <w:rFonts w:asciiTheme="majorHAnsi" w:hAnsiTheme="majorHAnsi"/>
          <w:sz w:val="20"/>
          <w:szCs w:val="20"/>
        </w:rPr>
        <w:t xml:space="preserve">. </w:t>
      </w:r>
      <w:r w:rsidR="00F249EB" w:rsidRPr="000779B9">
        <w:rPr>
          <w:rFonts w:asciiTheme="majorHAnsi" w:hAnsiTheme="majorHAnsi"/>
          <w:sz w:val="20"/>
          <w:szCs w:val="20"/>
        </w:rPr>
        <w:t xml:space="preserve">He managed to escape such </w:t>
      </w:r>
      <w:r w:rsidR="008C6698">
        <w:rPr>
          <w:rFonts w:asciiTheme="majorHAnsi" w:hAnsiTheme="majorHAnsi"/>
          <w:sz w:val="20"/>
          <w:szCs w:val="20"/>
        </w:rPr>
        <w:t xml:space="preserve">kidnapping </w:t>
      </w:r>
      <w:r w:rsidR="00F249EB" w:rsidRPr="000779B9">
        <w:rPr>
          <w:rFonts w:asciiTheme="majorHAnsi" w:hAnsiTheme="majorHAnsi"/>
          <w:sz w:val="20"/>
          <w:szCs w:val="20"/>
        </w:rPr>
        <w:t>attempt</w:t>
      </w:r>
      <w:r w:rsidR="000221AE" w:rsidRPr="000779B9">
        <w:rPr>
          <w:rFonts w:asciiTheme="majorHAnsi" w:hAnsiTheme="majorHAnsi"/>
          <w:sz w:val="20"/>
          <w:szCs w:val="20"/>
        </w:rPr>
        <w:t xml:space="preserve">, </w:t>
      </w:r>
      <w:r w:rsidR="00F249EB" w:rsidRPr="000779B9">
        <w:rPr>
          <w:rFonts w:asciiTheme="majorHAnsi" w:hAnsiTheme="majorHAnsi"/>
          <w:sz w:val="20"/>
          <w:szCs w:val="20"/>
        </w:rPr>
        <w:t>and as a result he received police protection for several months</w:t>
      </w:r>
      <w:r w:rsidR="000221AE" w:rsidRPr="000779B9">
        <w:rPr>
          <w:rFonts w:asciiTheme="majorHAnsi" w:hAnsiTheme="majorHAnsi"/>
          <w:sz w:val="20"/>
          <w:szCs w:val="20"/>
        </w:rPr>
        <w:t xml:space="preserve">, </w:t>
      </w:r>
      <w:r w:rsidR="008C6698">
        <w:rPr>
          <w:rFonts w:asciiTheme="majorHAnsi" w:hAnsiTheme="majorHAnsi"/>
          <w:sz w:val="20"/>
          <w:szCs w:val="20"/>
        </w:rPr>
        <w:t>for which reason</w:t>
      </w:r>
      <w:r w:rsidR="000221AE" w:rsidRPr="000779B9">
        <w:rPr>
          <w:rFonts w:asciiTheme="majorHAnsi" w:hAnsiTheme="majorHAnsi"/>
          <w:sz w:val="20"/>
          <w:szCs w:val="20"/>
        </w:rPr>
        <w:t xml:space="preserve">, </w:t>
      </w:r>
      <w:r w:rsidR="008C6698">
        <w:rPr>
          <w:rFonts w:asciiTheme="majorHAnsi" w:hAnsiTheme="majorHAnsi"/>
          <w:sz w:val="20"/>
          <w:szCs w:val="20"/>
        </w:rPr>
        <w:t xml:space="preserve">petitioner </w:t>
      </w:r>
      <w:r w:rsidR="00F249EB" w:rsidRPr="000779B9">
        <w:rPr>
          <w:rFonts w:asciiTheme="majorHAnsi" w:hAnsiTheme="majorHAnsi"/>
          <w:sz w:val="20"/>
          <w:szCs w:val="20"/>
        </w:rPr>
        <w:t>claim</w:t>
      </w:r>
      <w:r w:rsidR="008C6698">
        <w:rPr>
          <w:rFonts w:asciiTheme="majorHAnsi" w:hAnsiTheme="majorHAnsi"/>
          <w:sz w:val="20"/>
          <w:szCs w:val="20"/>
        </w:rPr>
        <w:t>s</w:t>
      </w:r>
      <w:r w:rsidR="000221AE" w:rsidRPr="000779B9">
        <w:rPr>
          <w:rFonts w:asciiTheme="majorHAnsi" w:hAnsiTheme="majorHAnsi"/>
          <w:sz w:val="20"/>
          <w:szCs w:val="20"/>
        </w:rPr>
        <w:t xml:space="preserve">, </w:t>
      </w:r>
      <w:r w:rsidR="008C6698">
        <w:rPr>
          <w:rFonts w:asciiTheme="majorHAnsi" w:hAnsiTheme="majorHAnsi"/>
          <w:sz w:val="20"/>
          <w:szCs w:val="20"/>
        </w:rPr>
        <w:t xml:space="preserve">police </w:t>
      </w:r>
      <w:r w:rsidR="00F249EB" w:rsidRPr="000779B9">
        <w:rPr>
          <w:rFonts w:asciiTheme="majorHAnsi" w:hAnsiTheme="majorHAnsi"/>
          <w:sz w:val="20"/>
          <w:szCs w:val="20"/>
        </w:rPr>
        <w:t>agents</w:t>
      </w:r>
      <w:r w:rsidR="00BB53C0" w:rsidRPr="000779B9">
        <w:rPr>
          <w:rFonts w:asciiTheme="majorHAnsi" w:hAnsiTheme="majorHAnsi"/>
          <w:sz w:val="20"/>
          <w:szCs w:val="20"/>
        </w:rPr>
        <w:t xml:space="preserve"> were </w:t>
      </w:r>
      <w:r w:rsidR="008C6698">
        <w:rPr>
          <w:rFonts w:asciiTheme="majorHAnsi" w:hAnsiTheme="majorHAnsi"/>
          <w:sz w:val="20"/>
          <w:szCs w:val="20"/>
        </w:rPr>
        <w:t xml:space="preserve">already </w:t>
      </w:r>
      <w:r w:rsidR="00BB53C0" w:rsidRPr="000779B9">
        <w:rPr>
          <w:rFonts w:asciiTheme="majorHAnsi" w:hAnsiTheme="majorHAnsi"/>
          <w:sz w:val="20"/>
          <w:szCs w:val="20"/>
        </w:rPr>
        <w:t>aware of his daily movements and routines</w:t>
      </w:r>
      <w:r w:rsidR="000221AE" w:rsidRPr="000779B9">
        <w:rPr>
          <w:rFonts w:asciiTheme="majorHAnsi" w:hAnsiTheme="majorHAnsi"/>
          <w:sz w:val="20"/>
          <w:szCs w:val="20"/>
        </w:rPr>
        <w:t xml:space="preserve">. </w:t>
      </w:r>
      <w:r w:rsidR="00BB53C0" w:rsidRPr="000779B9">
        <w:rPr>
          <w:rFonts w:asciiTheme="majorHAnsi" w:hAnsiTheme="majorHAnsi"/>
          <w:sz w:val="20"/>
          <w:szCs w:val="20"/>
        </w:rPr>
        <w:t>A criminal complaint was filed against the three alleged kidnappers</w:t>
      </w:r>
      <w:r w:rsidR="008C6698">
        <w:rPr>
          <w:rFonts w:asciiTheme="majorHAnsi" w:hAnsiTheme="majorHAnsi"/>
          <w:sz w:val="20"/>
          <w:szCs w:val="20"/>
        </w:rPr>
        <w:t>,</w:t>
      </w:r>
      <w:r w:rsidR="000221AE" w:rsidRPr="000779B9">
        <w:rPr>
          <w:rFonts w:asciiTheme="majorHAnsi" w:hAnsiTheme="majorHAnsi"/>
          <w:sz w:val="20"/>
          <w:szCs w:val="20"/>
        </w:rPr>
        <w:t xml:space="preserve"> </w:t>
      </w:r>
      <w:r w:rsidR="00B2737A">
        <w:rPr>
          <w:rFonts w:asciiTheme="majorHAnsi" w:hAnsiTheme="majorHAnsi"/>
          <w:sz w:val="20"/>
          <w:szCs w:val="20"/>
        </w:rPr>
        <w:t xml:space="preserve">and proceedings were initiated </w:t>
      </w:r>
      <w:r w:rsidR="008C6698">
        <w:rPr>
          <w:rFonts w:asciiTheme="majorHAnsi" w:hAnsiTheme="majorHAnsi"/>
          <w:sz w:val="20"/>
          <w:szCs w:val="20"/>
        </w:rPr>
        <w:t xml:space="preserve">in </w:t>
      </w:r>
      <w:r w:rsidR="00BB53C0" w:rsidRPr="000779B9">
        <w:rPr>
          <w:rFonts w:asciiTheme="majorHAnsi" w:hAnsiTheme="majorHAnsi"/>
          <w:sz w:val="20"/>
          <w:szCs w:val="20"/>
        </w:rPr>
        <w:t xml:space="preserve">the course of which the defendants </w:t>
      </w:r>
      <w:r w:rsidR="008C6698">
        <w:rPr>
          <w:rFonts w:asciiTheme="majorHAnsi" w:hAnsiTheme="majorHAnsi"/>
          <w:sz w:val="20"/>
          <w:szCs w:val="20"/>
        </w:rPr>
        <w:t xml:space="preserve">remained in liberty with the duty of </w:t>
      </w:r>
      <w:r w:rsidR="00BB53C0" w:rsidRPr="000779B9">
        <w:rPr>
          <w:rFonts w:asciiTheme="majorHAnsi" w:hAnsiTheme="majorHAnsi"/>
          <w:sz w:val="20"/>
          <w:szCs w:val="20"/>
        </w:rPr>
        <w:t xml:space="preserve">periodically </w:t>
      </w:r>
      <w:r w:rsidR="008C6698">
        <w:rPr>
          <w:rFonts w:asciiTheme="majorHAnsi" w:hAnsiTheme="majorHAnsi"/>
          <w:sz w:val="20"/>
          <w:szCs w:val="20"/>
        </w:rPr>
        <w:t xml:space="preserve">presenting themselves before </w:t>
      </w:r>
      <w:r w:rsidR="00BB53C0" w:rsidRPr="000779B9">
        <w:rPr>
          <w:rFonts w:asciiTheme="majorHAnsi" w:hAnsiTheme="majorHAnsi"/>
          <w:sz w:val="20"/>
          <w:szCs w:val="20"/>
        </w:rPr>
        <w:t xml:space="preserve">the </w:t>
      </w:r>
      <w:r w:rsidR="000221AE" w:rsidRPr="000779B9">
        <w:rPr>
          <w:rFonts w:asciiTheme="majorHAnsi" w:hAnsiTheme="majorHAnsi"/>
          <w:sz w:val="20"/>
          <w:szCs w:val="20"/>
        </w:rPr>
        <w:t xml:space="preserve">Tribunal. </w:t>
      </w:r>
    </w:p>
    <w:p w14:paraId="03E362A4" w14:textId="785ED23B" w:rsidR="000221AE" w:rsidRPr="000779B9" w:rsidRDefault="00BB53C0" w:rsidP="001C2D0A">
      <w:pPr>
        <w:pStyle w:val="ListParagraph"/>
        <w:numPr>
          <w:ilvl w:val="0"/>
          <w:numId w:val="103"/>
        </w:numPr>
        <w:suppressAutoHyphens/>
        <w:spacing w:after="240"/>
        <w:ind w:left="0"/>
        <w:jc w:val="both"/>
        <w:rPr>
          <w:rFonts w:asciiTheme="majorHAnsi" w:hAnsiTheme="majorHAnsi"/>
          <w:sz w:val="20"/>
          <w:szCs w:val="20"/>
        </w:rPr>
      </w:pPr>
      <w:r w:rsidRPr="000779B9">
        <w:rPr>
          <w:rFonts w:asciiTheme="majorHAnsi" w:hAnsiTheme="majorHAnsi"/>
          <w:sz w:val="20"/>
          <w:szCs w:val="20"/>
        </w:rPr>
        <w:t xml:space="preserve">When </w:t>
      </w:r>
      <w:r w:rsidR="00B2737A">
        <w:rPr>
          <w:rFonts w:asciiTheme="majorHAnsi" w:hAnsiTheme="majorHAnsi"/>
          <w:sz w:val="20"/>
          <w:szCs w:val="20"/>
        </w:rPr>
        <w:t xml:space="preserve">youth </w:t>
      </w:r>
      <w:r w:rsidR="000221AE" w:rsidRPr="000779B9">
        <w:rPr>
          <w:rFonts w:asciiTheme="majorHAnsi" w:hAnsiTheme="majorHAnsi"/>
          <w:sz w:val="20"/>
          <w:szCs w:val="20"/>
        </w:rPr>
        <w:t xml:space="preserve">Edward Francisco </w:t>
      </w:r>
      <w:r w:rsidRPr="000779B9">
        <w:rPr>
          <w:rFonts w:asciiTheme="majorHAnsi" w:hAnsiTheme="majorHAnsi"/>
          <w:sz w:val="20"/>
          <w:szCs w:val="20"/>
        </w:rPr>
        <w:t>did not return home on February</w:t>
      </w:r>
      <w:r w:rsidR="000221AE" w:rsidRPr="000779B9">
        <w:rPr>
          <w:rFonts w:asciiTheme="majorHAnsi" w:hAnsiTheme="majorHAnsi"/>
          <w:sz w:val="20"/>
          <w:szCs w:val="20"/>
        </w:rPr>
        <w:t xml:space="preserve"> 7</w:t>
      </w:r>
      <w:r w:rsidRPr="000779B9">
        <w:rPr>
          <w:rFonts w:asciiTheme="majorHAnsi" w:hAnsiTheme="majorHAnsi"/>
          <w:sz w:val="20"/>
          <w:szCs w:val="20"/>
        </w:rPr>
        <w:t>,</w:t>
      </w:r>
      <w:r w:rsidR="000221AE" w:rsidRPr="000779B9">
        <w:rPr>
          <w:rFonts w:asciiTheme="majorHAnsi" w:hAnsiTheme="majorHAnsi"/>
          <w:sz w:val="20"/>
          <w:szCs w:val="20"/>
        </w:rPr>
        <w:t xml:space="preserve"> 2007, </w:t>
      </w:r>
      <w:r w:rsidRPr="000779B9">
        <w:rPr>
          <w:rFonts w:asciiTheme="majorHAnsi" w:hAnsiTheme="majorHAnsi"/>
          <w:sz w:val="20"/>
          <w:szCs w:val="20"/>
        </w:rPr>
        <w:t xml:space="preserve">his relatives </w:t>
      </w:r>
      <w:r w:rsidR="00B2737A">
        <w:rPr>
          <w:rFonts w:asciiTheme="majorHAnsi" w:hAnsiTheme="majorHAnsi"/>
          <w:sz w:val="20"/>
          <w:szCs w:val="20"/>
        </w:rPr>
        <w:t xml:space="preserve">undertook </w:t>
      </w:r>
      <w:r w:rsidRPr="000779B9">
        <w:rPr>
          <w:rFonts w:asciiTheme="majorHAnsi" w:hAnsiTheme="majorHAnsi"/>
          <w:sz w:val="20"/>
          <w:szCs w:val="20"/>
        </w:rPr>
        <w:t xml:space="preserve">an </w:t>
      </w:r>
      <w:r w:rsidR="00B2737A">
        <w:rPr>
          <w:rFonts w:asciiTheme="majorHAnsi" w:hAnsiTheme="majorHAnsi"/>
          <w:sz w:val="20"/>
          <w:szCs w:val="20"/>
        </w:rPr>
        <w:t xml:space="preserve">urgent </w:t>
      </w:r>
      <w:r w:rsidRPr="000779B9">
        <w:rPr>
          <w:rFonts w:asciiTheme="majorHAnsi" w:hAnsiTheme="majorHAnsi"/>
          <w:sz w:val="20"/>
          <w:szCs w:val="20"/>
        </w:rPr>
        <w:t>search</w:t>
      </w:r>
      <w:r w:rsidR="000221AE" w:rsidRPr="000779B9">
        <w:rPr>
          <w:rFonts w:asciiTheme="majorHAnsi" w:hAnsiTheme="majorHAnsi"/>
          <w:sz w:val="20"/>
          <w:szCs w:val="20"/>
        </w:rPr>
        <w:t xml:space="preserve">, </w:t>
      </w:r>
      <w:r w:rsidR="00AB43CE" w:rsidRPr="000779B9">
        <w:rPr>
          <w:rFonts w:asciiTheme="majorHAnsi" w:hAnsiTheme="majorHAnsi"/>
          <w:sz w:val="20"/>
          <w:szCs w:val="20"/>
        </w:rPr>
        <w:t>during which his father was informed</w:t>
      </w:r>
      <w:r w:rsidR="000221AE" w:rsidRPr="000779B9">
        <w:rPr>
          <w:rFonts w:asciiTheme="majorHAnsi" w:hAnsiTheme="majorHAnsi"/>
          <w:sz w:val="20"/>
          <w:szCs w:val="20"/>
        </w:rPr>
        <w:t xml:space="preserve"> –</w:t>
      </w:r>
      <w:r w:rsidR="00AB43CE" w:rsidRPr="000779B9">
        <w:rPr>
          <w:rFonts w:asciiTheme="majorHAnsi" w:hAnsiTheme="majorHAnsi"/>
          <w:sz w:val="20"/>
          <w:szCs w:val="20"/>
        </w:rPr>
        <w:t>by alleged witnesses of the fact</w:t>
      </w:r>
      <w:r w:rsidR="000221AE" w:rsidRPr="000779B9">
        <w:rPr>
          <w:rFonts w:asciiTheme="majorHAnsi" w:hAnsiTheme="majorHAnsi"/>
          <w:sz w:val="20"/>
          <w:szCs w:val="20"/>
        </w:rPr>
        <w:t xml:space="preserve">– </w:t>
      </w:r>
      <w:r w:rsidR="00AB43CE" w:rsidRPr="000779B9">
        <w:rPr>
          <w:rFonts w:asciiTheme="majorHAnsi" w:hAnsiTheme="majorHAnsi"/>
          <w:sz w:val="20"/>
          <w:szCs w:val="20"/>
        </w:rPr>
        <w:t>that</w:t>
      </w:r>
      <w:r w:rsidR="000221AE" w:rsidRPr="000779B9">
        <w:rPr>
          <w:rFonts w:asciiTheme="majorHAnsi" w:hAnsiTheme="majorHAnsi"/>
          <w:sz w:val="20"/>
          <w:szCs w:val="20"/>
        </w:rPr>
        <w:t xml:space="preserve"> Edward </w:t>
      </w:r>
      <w:r w:rsidR="00AB43CE" w:rsidRPr="000779B9">
        <w:rPr>
          <w:rFonts w:asciiTheme="majorHAnsi" w:hAnsiTheme="majorHAnsi"/>
          <w:sz w:val="20"/>
          <w:szCs w:val="20"/>
        </w:rPr>
        <w:t>had been detained that day by police agents</w:t>
      </w:r>
      <w:r w:rsidR="000221AE" w:rsidRPr="000779B9">
        <w:rPr>
          <w:rFonts w:asciiTheme="majorHAnsi" w:hAnsiTheme="majorHAnsi"/>
          <w:sz w:val="20"/>
          <w:szCs w:val="20"/>
        </w:rPr>
        <w:t xml:space="preserve">, </w:t>
      </w:r>
      <w:r w:rsidR="00AB43CE" w:rsidRPr="000779B9">
        <w:rPr>
          <w:rFonts w:asciiTheme="majorHAnsi" w:hAnsiTheme="majorHAnsi"/>
          <w:sz w:val="20"/>
          <w:szCs w:val="20"/>
        </w:rPr>
        <w:t>after leaving the school he was attending</w:t>
      </w:r>
      <w:r w:rsidR="000221AE" w:rsidRPr="000779B9">
        <w:rPr>
          <w:rFonts w:asciiTheme="majorHAnsi" w:hAnsiTheme="majorHAnsi"/>
          <w:sz w:val="20"/>
          <w:szCs w:val="20"/>
        </w:rPr>
        <w:t xml:space="preserve"> </w:t>
      </w:r>
      <w:r w:rsidR="00AB43CE" w:rsidRPr="000779B9">
        <w:rPr>
          <w:rFonts w:asciiTheme="majorHAnsi" w:hAnsiTheme="majorHAnsi"/>
          <w:sz w:val="20"/>
          <w:szCs w:val="20"/>
        </w:rPr>
        <w:t xml:space="preserve">and </w:t>
      </w:r>
      <w:r w:rsidR="00B2737A">
        <w:rPr>
          <w:rFonts w:asciiTheme="majorHAnsi" w:hAnsiTheme="majorHAnsi"/>
          <w:sz w:val="20"/>
          <w:szCs w:val="20"/>
        </w:rPr>
        <w:t xml:space="preserve">as </w:t>
      </w:r>
      <w:r w:rsidR="00AB43CE" w:rsidRPr="000779B9">
        <w:rPr>
          <w:rFonts w:asciiTheme="majorHAnsi" w:hAnsiTheme="majorHAnsi"/>
          <w:sz w:val="20"/>
          <w:szCs w:val="20"/>
        </w:rPr>
        <w:t xml:space="preserve">he was heading home </w:t>
      </w:r>
      <w:r w:rsidR="00B2737A">
        <w:rPr>
          <w:rFonts w:asciiTheme="majorHAnsi" w:hAnsiTheme="majorHAnsi"/>
          <w:sz w:val="20"/>
          <w:szCs w:val="20"/>
        </w:rPr>
        <w:t xml:space="preserve">on a </w:t>
      </w:r>
      <w:r w:rsidR="00AB43CE" w:rsidRPr="000779B9">
        <w:rPr>
          <w:rFonts w:asciiTheme="majorHAnsi" w:hAnsiTheme="majorHAnsi"/>
          <w:sz w:val="20"/>
          <w:szCs w:val="20"/>
        </w:rPr>
        <w:t xml:space="preserve">public </w:t>
      </w:r>
      <w:r w:rsidR="00B2737A">
        <w:rPr>
          <w:rFonts w:asciiTheme="majorHAnsi" w:hAnsiTheme="majorHAnsi"/>
          <w:sz w:val="20"/>
          <w:szCs w:val="20"/>
        </w:rPr>
        <w:t>bus</w:t>
      </w:r>
      <w:r w:rsidR="000221AE" w:rsidRPr="000779B9">
        <w:rPr>
          <w:rFonts w:asciiTheme="majorHAnsi" w:hAnsiTheme="majorHAnsi"/>
          <w:sz w:val="20"/>
          <w:szCs w:val="20"/>
        </w:rPr>
        <w:t xml:space="preserve">. </w:t>
      </w:r>
      <w:r w:rsidR="00AB43CE" w:rsidRPr="000779B9">
        <w:rPr>
          <w:rFonts w:asciiTheme="majorHAnsi" w:hAnsiTheme="majorHAnsi"/>
          <w:sz w:val="20"/>
          <w:szCs w:val="20"/>
        </w:rPr>
        <w:t>The youth’s father went to</w:t>
      </w:r>
      <w:r w:rsidR="000221AE" w:rsidRPr="000779B9">
        <w:rPr>
          <w:rFonts w:asciiTheme="majorHAnsi" w:hAnsiTheme="majorHAnsi"/>
          <w:sz w:val="20"/>
          <w:szCs w:val="20"/>
        </w:rPr>
        <w:t xml:space="preserve"> </w:t>
      </w:r>
      <w:r w:rsidR="00B2737A">
        <w:rPr>
          <w:rFonts w:asciiTheme="majorHAnsi" w:hAnsiTheme="majorHAnsi"/>
          <w:sz w:val="20"/>
          <w:szCs w:val="20"/>
        </w:rPr>
        <w:t xml:space="preserve">the </w:t>
      </w:r>
      <w:r w:rsidR="000221AE" w:rsidRPr="000779B9">
        <w:rPr>
          <w:rFonts w:asciiTheme="majorHAnsi" w:hAnsiTheme="majorHAnsi"/>
          <w:sz w:val="20"/>
          <w:szCs w:val="20"/>
        </w:rPr>
        <w:t>Lourdes</w:t>
      </w:r>
      <w:r w:rsidR="00AB43CE" w:rsidRPr="000779B9">
        <w:rPr>
          <w:rFonts w:asciiTheme="majorHAnsi" w:hAnsiTheme="majorHAnsi"/>
          <w:sz w:val="20"/>
          <w:szCs w:val="20"/>
        </w:rPr>
        <w:t xml:space="preserve"> police station</w:t>
      </w:r>
      <w:r w:rsidR="000221AE" w:rsidRPr="000779B9">
        <w:rPr>
          <w:rFonts w:asciiTheme="majorHAnsi" w:hAnsiTheme="majorHAnsi"/>
          <w:sz w:val="20"/>
          <w:szCs w:val="20"/>
        </w:rPr>
        <w:t xml:space="preserve">, </w:t>
      </w:r>
      <w:r w:rsidR="00AB43CE" w:rsidRPr="000779B9">
        <w:rPr>
          <w:rFonts w:asciiTheme="majorHAnsi" w:hAnsiTheme="majorHAnsi"/>
          <w:sz w:val="20"/>
          <w:szCs w:val="20"/>
        </w:rPr>
        <w:t>where a</w:t>
      </w:r>
      <w:r w:rsidR="000221AE" w:rsidRPr="000779B9">
        <w:rPr>
          <w:rFonts w:asciiTheme="majorHAnsi" w:hAnsiTheme="majorHAnsi"/>
          <w:sz w:val="20"/>
          <w:szCs w:val="20"/>
        </w:rPr>
        <w:t xml:space="preserve"> </w:t>
      </w:r>
      <w:r w:rsidR="00AB43CE" w:rsidRPr="000779B9">
        <w:rPr>
          <w:rFonts w:asciiTheme="majorHAnsi" w:hAnsiTheme="majorHAnsi"/>
          <w:sz w:val="20"/>
          <w:szCs w:val="20"/>
        </w:rPr>
        <w:t>sergeant</w:t>
      </w:r>
      <w:r w:rsidR="000221AE" w:rsidRPr="000779B9">
        <w:rPr>
          <w:rFonts w:asciiTheme="majorHAnsi" w:hAnsiTheme="majorHAnsi"/>
          <w:sz w:val="20"/>
          <w:szCs w:val="20"/>
        </w:rPr>
        <w:t xml:space="preserve"> </w:t>
      </w:r>
      <w:r w:rsidR="00AB43CE" w:rsidRPr="000779B9">
        <w:rPr>
          <w:rFonts w:asciiTheme="majorHAnsi" w:hAnsiTheme="majorHAnsi"/>
          <w:sz w:val="20"/>
          <w:szCs w:val="20"/>
        </w:rPr>
        <w:t xml:space="preserve">confirmed that </w:t>
      </w:r>
      <w:r w:rsidR="000221AE" w:rsidRPr="000779B9">
        <w:rPr>
          <w:rFonts w:asciiTheme="majorHAnsi" w:hAnsiTheme="majorHAnsi"/>
          <w:sz w:val="20"/>
          <w:szCs w:val="20"/>
        </w:rPr>
        <w:t xml:space="preserve">Edward </w:t>
      </w:r>
      <w:r w:rsidR="00AB43CE" w:rsidRPr="000779B9">
        <w:rPr>
          <w:rFonts w:asciiTheme="majorHAnsi" w:hAnsiTheme="majorHAnsi"/>
          <w:sz w:val="20"/>
          <w:szCs w:val="20"/>
        </w:rPr>
        <w:t xml:space="preserve">had indeed been </w:t>
      </w:r>
      <w:r w:rsidR="00B2737A">
        <w:rPr>
          <w:rFonts w:asciiTheme="majorHAnsi" w:hAnsiTheme="majorHAnsi"/>
          <w:sz w:val="20"/>
          <w:szCs w:val="20"/>
        </w:rPr>
        <w:t>arrested</w:t>
      </w:r>
      <w:r w:rsidR="00AB43CE" w:rsidRPr="000779B9">
        <w:rPr>
          <w:rFonts w:asciiTheme="majorHAnsi" w:hAnsiTheme="majorHAnsi"/>
          <w:sz w:val="20"/>
          <w:szCs w:val="20"/>
        </w:rPr>
        <w:t xml:space="preserve"> by agents of the</w:t>
      </w:r>
      <w:r w:rsidR="000221AE" w:rsidRPr="000779B9">
        <w:rPr>
          <w:rFonts w:asciiTheme="majorHAnsi" w:hAnsiTheme="majorHAnsi"/>
          <w:sz w:val="20"/>
          <w:szCs w:val="20"/>
        </w:rPr>
        <w:t xml:space="preserve"> </w:t>
      </w:r>
      <w:r w:rsidR="00AB43CE" w:rsidRPr="000779B9">
        <w:rPr>
          <w:rFonts w:asciiTheme="majorHAnsi" w:hAnsiTheme="majorHAnsi"/>
          <w:sz w:val="20"/>
          <w:szCs w:val="20"/>
        </w:rPr>
        <w:t xml:space="preserve">Homicide Investigation </w:t>
      </w:r>
      <w:r w:rsidR="000221AE" w:rsidRPr="000779B9">
        <w:rPr>
          <w:rFonts w:asciiTheme="majorHAnsi" w:hAnsiTheme="majorHAnsi"/>
          <w:sz w:val="20"/>
          <w:szCs w:val="20"/>
        </w:rPr>
        <w:t>Divis</w:t>
      </w:r>
      <w:r w:rsidR="00AB43CE" w:rsidRPr="000779B9">
        <w:rPr>
          <w:rFonts w:asciiTheme="majorHAnsi" w:hAnsiTheme="majorHAnsi"/>
          <w:sz w:val="20"/>
          <w:szCs w:val="20"/>
        </w:rPr>
        <w:t>io</w:t>
      </w:r>
      <w:r w:rsidR="000221AE" w:rsidRPr="000779B9">
        <w:rPr>
          <w:rFonts w:asciiTheme="majorHAnsi" w:hAnsiTheme="majorHAnsi"/>
          <w:sz w:val="20"/>
          <w:szCs w:val="20"/>
        </w:rPr>
        <w:t xml:space="preserve">n </w:t>
      </w:r>
      <w:r w:rsidR="00AB43CE" w:rsidRPr="000779B9">
        <w:rPr>
          <w:rFonts w:asciiTheme="majorHAnsi" w:hAnsiTheme="majorHAnsi"/>
          <w:sz w:val="20"/>
          <w:szCs w:val="20"/>
        </w:rPr>
        <w:t>of the</w:t>
      </w:r>
      <w:r w:rsidR="000221AE" w:rsidRPr="000779B9">
        <w:rPr>
          <w:rFonts w:asciiTheme="majorHAnsi" w:hAnsiTheme="majorHAnsi"/>
          <w:sz w:val="20"/>
          <w:szCs w:val="20"/>
        </w:rPr>
        <w:t xml:space="preserve"> San Salvador</w:t>
      </w:r>
      <w:r w:rsidR="00AB43CE" w:rsidRPr="000779B9">
        <w:rPr>
          <w:rFonts w:asciiTheme="majorHAnsi" w:hAnsiTheme="majorHAnsi"/>
          <w:sz w:val="20"/>
          <w:szCs w:val="20"/>
        </w:rPr>
        <w:t xml:space="preserve"> Police</w:t>
      </w:r>
      <w:r w:rsidR="000221AE" w:rsidRPr="000779B9">
        <w:rPr>
          <w:rFonts w:asciiTheme="majorHAnsi" w:hAnsiTheme="majorHAnsi"/>
          <w:sz w:val="20"/>
          <w:szCs w:val="20"/>
        </w:rPr>
        <w:t xml:space="preserve">; </w:t>
      </w:r>
      <w:r w:rsidR="00AB43CE" w:rsidRPr="000779B9">
        <w:rPr>
          <w:rFonts w:asciiTheme="majorHAnsi" w:hAnsiTheme="majorHAnsi"/>
          <w:sz w:val="20"/>
          <w:szCs w:val="20"/>
        </w:rPr>
        <w:t>however</w:t>
      </w:r>
      <w:r w:rsidR="000221AE" w:rsidRPr="000779B9">
        <w:rPr>
          <w:rFonts w:asciiTheme="majorHAnsi" w:hAnsiTheme="majorHAnsi"/>
          <w:sz w:val="20"/>
          <w:szCs w:val="20"/>
        </w:rPr>
        <w:t xml:space="preserve">, </w:t>
      </w:r>
      <w:r w:rsidR="00AB43CE" w:rsidRPr="000779B9">
        <w:rPr>
          <w:rFonts w:asciiTheme="majorHAnsi" w:hAnsiTheme="majorHAnsi"/>
          <w:sz w:val="20"/>
          <w:szCs w:val="20"/>
        </w:rPr>
        <w:t xml:space="preserve">when the relatives </w:t>
      </w:r>
      <w:r w:rsidR="00B2737A">
        <w:rPr>
          <w:rFonts w:asciiTheme="majorHAnsi" w:hAnsiTheme="majorHAnsi"/>
          <w:sz w:val="20"/>
          <w:szCs w:val="20"/>
        </w:rPr>
        <w:t xml:space="preserve">went </w:t>
      </w:r>
      <w:r w:rsidR="00AB43CE" w:rsidRPr="000779B9">
        <w:rPr>
          <w:rFonts w:asciiTheme="majorHAnsi" w:hAnsiTheme="majorHAnsi"/>
          <w:sz w:val="20"/>
          <w:szCs w:val="20"/>
        </w:rPr>
        <w:t xml:space="preserve">to the </w:t>
      </w:r>
      <w:r w:rsidR="00B2737A">
        <w:rPr>
          <w:rFonts w:asciiTheme="majorHAnsi" w:hAnsiTheme="majorHAnsi"/>
          <w:sz w:val="20"/>
          <w:szCs w:val="20"/>
        </w:rPr>
        <w:t>p</w:t>
      </w:r>
      <w:r w:rsidR="00AB43CE" w:rsidRPr="000779B9">
        <w:rPr>
          <w:rFonts w:asciiTheme="majorHAnsi" w:hAnsiTheme="majorHAnsi"/>
          <w:sz w:val="20"/>
          <w:szCs w:val="20"/>
        </w:rPr>
        <w:t xml:space="preserve">olice </w:t>
      </w:r>
      <w:r w:rsidR="00B2737A">
        <w:rPr>
          <w:rFonts w:asciiTheme="majorHAnsi" w:hAnsiTheme="majorHAnsi"/>
          <w:sz w:val="20"/>
          <w:szCs w:val="20"/>
        </w:rPr>
        <w:t>station</w:t>
      </w:r>
      <w:r w:rsidR="00AB43CE" w:rsidRPr="000779B9">
        <w:rPr>
          <w:rFonts w:asciiTheme="majorHAnsi" w:hAnsiTheme="majorHAnsi"/>
          <w:sz w:val="20"/>
          <w:szCs w:val="20"/>
        </w:rPr>
        <w:t xml:space="preserve"> in</w:t>
      </w:r>
      <w:r w:rsidR="000221AE" w:rsidRPr="000779B9">
        <w:rPr>
          <w:rFonts w:asciiTheme="majorHAnsi" w:hAnsiTheme="majorHAnsi"/>
          <w:sz w:val="20"/>
          <w:szCs w:val="20"/>
        </w:rPr>
        <w:t xml:space="preserve"> </w:t>
      </w:r>
      <w:proofErr w:type="spellStart"/>
      <w:r w:rsidR="000221AE" w:rsidRPr="000779B9">
        <w:rPr>
          <w:rFonts w:asciiTheme="majorHAnsi" w:hAnsiTheme="majorHAnsi"/>
          <w:sz w:val="20"/>
          <w:szCs w:val="20"/>
        </w:rPr>
        <w:t>Ateos</w:t>
      </w:r>
      <w:proofErr w:type="spellEnd"/>
      <w:r w:rsidR="000221AE" w:rsidRPr="000779B9">
        <w:rPr>
          <w:rFonts w:asciiTheme="majorHAnsi" w:hAnsiTheme="majorHAnsi"/>
          <w:sz w:val="20"/>
          <w:szCs w:val="20"/>
        </w:rPr>
        <w:t xml:space="preserve">, </w:t>
      </w:r>
      <w:r w:rsidR="00AB43CE" w:rsidRPr="000779B9">
        <w:rPr>
          <w:rFonts w:asciiTheme="majorHAnsi" w:hAnsiTheme="majorHAnsi"/>
          <w:sz w:val="20"/>
          <w:szCs w:val="20"/>
        </w:rPr>
        <w:t xml:space="preserve">where </w:t>
      </w:r>
      <w:r w:rsidR="00B2737A">
        <w:rPr>
          <w:rFonts w:asciiTheme="majorHAnsi" w:hAnsiTheme="majorHAnsi"/>
          <w:sz w:val="20"/>
          <w:szCs w:val="20"/>
        </w:rPr>
        <w:t xml:space="preserve">that </w:t>
      </w:r>
      <w:r w:rsidR="00AB43CE" w:rsidRPr="000779B9">
        <w:rPr>
          <w:rFonts w:asciiTheme="majorHAnsi" w:hAnsiTheme="majorHAnsi"/>
          <w:sz w:val="20"/>
          <w:szCs w:val="20"/>
        </w:rPr>
        <w:t>information had come from</w:t>
      </w:r>
      <w:r w:rsidR="000221AE" w:rsidRPr="000779B9">
        <w:rPr>
          <w:rFonts w:asciiTheme="majorHAnsi" w:hAnsiTheme="majorHAnsi"/>
          <w:sz w:val="20"/>
          <w:szCs w:val="20"/>
        </w:rPr>
        <w:t xml:space="preserve">, </w:t>
      </w:r>
      <w:r w:rsidR="00AB43CE" w:rsidRPr="000779B9">
        <w:rPr>
          <w:rFonts w:asciiTheme="majorHAnsi" w:hAnsiTheme="majorHAnsi"/>
          <w:sz w:val="20"/>
          <w:szCs w:val="20"/>
        </w:rPr>
        <w:t xml:space="preserve">they were told that there was no record of </w:t>
      </w:r>
      <w:r w:rsidR="00B2737A">
        <w:rPr>
          <w:rFonts w:asciiTheme="majorHAnsi" w:hAnsiTheme="majorHAnsi"/>
          <w:sz w:val="20"/>
          <w:szCs w:val="20"/>
        </w:rPr>
        <w:t xml:space="preserve">the </w:t>
      </w:r>
      <w:r w:rsidR="00AB43CE" w:rsidRPr="000779B9">
        <w:rPr>
          <w:rFonts w:asciiTheme="majorHAnsi" w:hAnsiTheme="majorHAnsi"/>
          <w:sz w:val="20"/>
          <w:szCs w:val="20"/>
        </w:rPr>
        <w:t>arrest</w:t>
      </w:r>
      <w:r w:rsidR="000221AE" w:rsidRPr="000779B9">
        <w:rPr>
          <w:rFonts w:asciiTheme="majorHAnsi" w:hAnsiTheme="majorHAnsi"/>
          <w:sz w:val="20"/>
          <w:szCs w:val="20"/>
        </w:rPr>
        <w:t xml:space="preserve">. </w:t>
      </w:r>
      <w:r w:rsidR="00AB43CE" w:rsidRPr="000779B9">
        <w:rPr>
          <w:rFonts w:asciiTheme="majorHAnsi" w:hAnsiTheme="majorHAnsi"/>
          <w:sz w:val="20"/>
          <w:szCs w:val="20"/>
        </w:rPr>
        <w:t>Subsequently</w:t>
      </w:r>
      <w:r w:rsidR="000221AE" w:rsidRPr="000779B9">
        <w:rPr>
          <w:rFonts w:asciiTheme="majorHAnsi" w:hAnsiTheme="majorHAnsi"/>
          <w:sz w:val="20"/>
          <w:szCs w:val="20"/>
        </w:rPr>
        <w:t xml:space="preserve">, </w:t>
      </w:r>
      <w:r w:rsidR="00AB43CE" w:rsidRPr="000779B9">
        <w:rPr>
          <w:rFonts w:asciiTheme="majorHAnsi" w:hAnsiTheme="majorHAnsi"/>
          <w:sz w:val="20"/>
          <w:szCs w:val="20"/>
        </w:rPr>
        <w:t>the aforesaid sergeant retracted from his prior statement</w:t>
      </w:r>
      <w:r w:rsidR="000221AE" w:rsidRPr="000779B9">
        <w:rPr>
          <w:rFonts w:asciiTheme="majorHAnsi" w:hAnsiTheme="majorHAnsi"/>
          <w:sz w:val="20"/>
          <w:szCs w:val="20"/>
        </w:rPr>
        <w:t xml:space="preserve">, </w:t>
      </w:r>
      <w:r w:rsidR="00AB43CE" w:rsidRPr="000779B9">
        <w:rPr>
          <w:rFonts w:asciiTheme="majorHAnsi" w:hAnsiTheme="majorHAnsi"/>
          <w:sz w:val="20"/>
          <w:szCs w:val="20"/>
        </w:rPr>
        <w:t>as well as a</w:t>
      </w:r>
      <w:r w:rsidR="000221AE" w:rsidRPr="000779B9">
        <w:rPr>
          <w:rFonts w:asciiTheme="majorHAnsi" w:hAnsiTheme="majorHAnsi"/>
          <w:sz w:val="20"/>
          <w:szCs w:val="20"/>
        </w:rPr>
        <w:t xml:space="preserve"> </w:t>
      </w:r>
      <w:r w:rsidR="00AB43CE" w:rsidRPr="000779B9">
        <w:rPr>
          <w:rFonts w:asciiTheme="majorHAnsi" w:hAnsiTheme="majorHAnsi"/>
          <w:sz w:val="20"/>
          <w:szCs w:val="20"/>
        </w:rPr>
        <w:t>Deputy Inspector</w:t>
      </w:r>
      <w:r w:rsidR="000221AE" w:rsidRPr="000779B9">
        <w:rPr>
          <w:rFonts w:asciiTheme="majorHAnsi" w:hAnsiTheme="majorHAnsi"/>
          <w:sz w:val="20"/>
          <w:szCs w:val="20"/>
        </w:rPr>
        <w:t xml:space="preserve">, </w:t>
      </w:r>
      <w:r w:rsidR="00AB43CE" w:rsidRPr="000779B9">
        <w:rPr>
          <w:rFonts w:asciiTheme="majorHAnsi" w:hAnsiTheme="majorHAnsi"/>
          <w:sz w:val="20"/>
          <w:szCs w:val="20"/>
        </w:rPr>
        <w:t xml:space="preserve">who told them that it had all been a confusion </w:t>
      </w:r>
      <w:r w:rsidR="00B2737A">
        <w:rPr>
          <w:rFonts w:asciiTheme="majorHAnsi" w:hAnsiTheme="majorHAnsi"/>
          <w:sz w:val="20"/>
          <w:szCs w:val="20"/>
        </w:rPr>
        <w:t xml:space="preserve">of </w:t>
      </w:r>
      <w:r w:rsidR="005D79F1" w:rsidRPr="000779B9">
        <w:rPr>
          <w:rFonts w:asciiTheme="majorHAnsi" w:hAnsiTheme="majorHAnsi"/>
          <w:sz w:val="20"/>
          <w:szCs w:val="20"/>
        </w:rPr>
        <w:t>information</w:t>
      </w:r>
      <w:r w:rsidR="000221AE" w:rsidRPr="000779B9">
        <w:rPr>
          <w:rFonts w:asciiTheme="majorHAnsi" w:hAnsiTheme="majorHAnsi"/>
          <w:sz w:val="20"/>
          <w:szCs w:val="20"/>
        </w:rPr>
        <w:t xml:space="preserve">. </w:t>
      </w:r>
    </w:p>
    <w:p w14:paraId="454BD464" w14:textId="0F26C9CC" w:rsidR="000221AE" w:rsidRPr="000779B9" w:rsidRDefault="005D79F1" w:rsidP="001C2D0A">
      <w:pPr>
        <w:pStyle w:val="ListParagraph"/>
        <w:numPr>
          <w:ilvl w:val="0"/>
          <w:numId w:val="103"/>
        </w:numPr>
        <w:suppressAutoHyphens/>
        <w:spacing w:after="240"/>
        <w:ind w:left="0"/>
        <w:jc w:val="both"/>
        <w:rPr>
          <w:rFonts w:asciiTheme="majorHAnsi" w:hAnsiTheme="majorHAnsi"/>
          <w:sz w:val="20"/>
          <w:szCs w:val="20"/>
        </w:rPr>
      </w:pPr>
      <w:r w:rsidRPr="000779B9">
        <w:rPr>
          <w:rFonts w:asciiTheme="majorHAnsi" w:hAnsiTheme="majorHAnsi"/>
          <w:sz w:val="20"/>
          <w:szCs w:val="20"/>
        </w:rPr>
        <w:t xml:space="preserve">As part of </w:t>
      </w:r>
      <w:r w:rsidR="00B2737A">
        <w:rPr>
          <w:rFonts w:asciiTheme="majorHAnsi" w:hAnsiTheme="majorHAnsi"/>
          <w:sz w:val="20"/>
          <w:szCs w:val="20"/>
        </w:rPr>
        <w:t xml:space="preserve">his </w:t>
      </w:r>
      <w:r w:rsidRPr="000779B9">
        <w:rPr>
          <w:rFonts w:asciiTheme="majorHAnsi" w:hAnsiTheme="majorHAnsi"/>
          <w:sz w:val="20"/>
          <w:szCs w:val="20"/>
        </w:rPr>
        <w:t>search</w:t>
      </w:r>
      <w:r w:rsidR="000221AE" w:rsidRPr="000779B9">
        <w:rPr>
          <w:rFonts w:asciiTheme="majorHAnsi" w:hAnsiTheme="majorHAnsi"/>
          <w:sz w:val="20"/>
          <w:szCs w:val="20"/>
        </w:rPr>
        <w:t>, Edward</w:t>
      </w:r>
      <w:r w:rsidRPr="000779B9">
        <w:rPr>
          <w:rFonts w:asciiTheme="majorHAnsi" w:hAnsiTheme="majorHAnsi"/>
          <w:sz w:val="20"/>
          <w:szCs w:val="20"/>
        </w:rPr>
        <w:t>’s father</w:t>
      </w:r>
      <w:r w:rsidR="000221AE" w:rsidRPr="000779B9">
        <w:rPr>
          <w:rFonts w:asciiTheme="majorHAnsi" w:hAnsiTheme="majorHAnsi"/>
          <w:sz w:val="20"/>
          <w:szCs w:val="20"/>
        </w:rPr>
        <w:t xml:space="preserve"> </w:t>
      </w:r>
      <w:r w:rsidR="00B2737A">
        <w:rPr>
          <w:rFonts w:asciiTheme="majorHAnsi" w:hAnsiTheme="majorHAnsi"/>
          <w:sz w:val="20"/>
          <w:szCs w:val="20"/>
        </w:rPr>
        <w:t xml:space="preserve">went to </w:t>
      </w:r>
      <w:r w:rsidRPr="000779B9">
        <w:rPr>
          <w:rFonts w:asciiTheme="majorHAnsi" w:hAnsiTheme="majorHAnsi"/>
          <w:sz w:val="20"/>
          <w:szCs w:val="20"/>
        </w:rPr>
        <w:t>several private and public Salvadorian entities</w:t>
      </w:r>
      <w:r w:rsidR="000221AE" w:rsidRPr="000779B9">
        <w:rPr>
          <w:rFonts w:asciiTheme="majorHAnsi" w:hAnsiTheme="majorHAnsi"/>
          <w:sz w:val="20"/>
          <w:szCs w:val="20"/>
        </w:rPr>
        <w:t>, inclu</w:t>
      </w:r>
      <w:r w:rsidRPr="000779B9">
        <w:rPr>
          <w:rFonts w:asciiTheme="majorHAnsi" w:hAnsiTheme="majorHAnsi"/>
          <w:sz w:val="20"/>
          <w:szCs w:val="20"/>
        </w:rPr>
        <w:t xml:space="preserve">ding </w:t>
      </w:r>
      <w:r w:rsidR="002D0DFA" w:rsidRPr="000779B9">
        <w:rPr>
          <w:rFonts w:asciiTheme="majorHAnsi" w:hAnsiTheme="majorHAnsi"/>
          <w:sz w:val="20"/>
          <w:szCs w:val="20"/>
        </w:rPr>
        <w:t>several</w:t>
      </w:r>
      <w:r w:rsidR="000221AE" w:rsidRPr="000779B9">
        <w:rPr>
          <w:rFonts w:asciiTheme="majorHAnsi" w:hAnsiTheme="majorHAnsi"/>
          <w:sz w:val="20"/>
          <w:szCs w:val="20"/>
        </w:rPr>
        <w:t xml:space="preserve"> </w:t>
      </w:r>
      <w:r w:rsidR="002D0DFA" w:rsidRPr="000779B9">
        <w:rPr>
          <w:rFonts w:asciiTheme="majorHAnsi" w:hAnsiTheme="majorHAnsi"/>
          <w:sz w:val="20"/>
          <w:szCs w:val="20"/>
        </w:rPr>
        <w:t>offices and</w:t>
      </w:r>
      <w:r w:rsidR="000221AE" w:rsidRPr="000779B9">
        <w:rPr>
          <w:rFonts w:asciiTheme="majorHAnsi" w:hAnsiTheme="majorHAnsi"/>
          <w:sz w:val="20"/>
          <w:szCs w:val="20"/>
        </w:rPr>
        <w:t xml:space="preserve"> </w:t>
      </w:r>
      <w:r w:rsidR="002D0DFA" w:rsidRPr="000779B9">
        <w:rPr>
          <w:rFonts w:asciiTheme="majorHAnsi" w:hAnsiTheme="majorHAnsi"/>
          <w:sz w:val="20"/>
          <w:szCs w:val="20"/>
        </w:rPr>
        <w:t>detention centers of the</w:t>
      </w:r>
      <w:r w:rsidR="000221AE" w:rsidRPr="000779B9">
        <w:rPr>
          <w:rFonts w:asciiTheme="majorHAnsi" w:hAnsiTheme="majorHAnsi"/>
          <w:sz w:val="20"/>
          <w:szCs w:val="20"/>
        </w:rPr>
        <w:t xml:space="preserve"> </w:t>
      </w:r>
      <w:r w:rsidR="002D0DFA" w:rsidRPr="000779B9">
        <w:rPr>
          <w:rFonts w:asciiTheme="majorHAnsi" w:hAnsiTheme="majorHAnsi"/>
          <w:sz w:val="20"/>
          <w:szCs w:val="20"/>
        </w:rPr>
        <w:t xml:space="preserve">National </w:t>
      </w:r>
      <w:r w:rsidR="000221AE" w:rsidRPr="000779B9">
        <w:rPr>
          <w:rFonts w:asciiTheme="majorHAnsi" w:hAnsiTheme="majorHAnsi"/>
          <w:sz w:val="20"/>
          <w:szCs w:val="20"/>
        </w:rPr>
        <w:t>Polic</w:t>
      </w:r>
      <w:r w:rsidR="002D0DFA" w:rsidRPr="000779B9">
        <w:rPr>
          <w:rFonts w:asciiTheme="majorHAnsi" w:hAnsiTheme="majorHAnsi"/>
          <w:sz w:val="20"/>
          <w:szCs w:val="20"/>
        </w:rPr>
        <w:t>e</w:t>
      </w:r>
      <w:r w:rsidR="000221AE" w:rsidRPr="000779B9">
        <w:rPr>
          <w:rFonts w:asciiTheme="majorHAnsi" w:hAnsiTheme="majorHAnsi"/>
          <w:sz w:val="20"/>
          <w:szCs w:val="20"/>
        </w:rPr>
        <w:t xml:space="preserve">, hospitals, </w:t>
      </w:r>
      <w:r w:rsidR="002D0DFA" w:rsidRPr="000779B9">
        <w:rPr>
          <w:rFonts w:asciiTheme="majorHAnsi" w:hAnsiTheme="majorHAnsi"/>
          <w:sz w:val="20"/>
          <w:szCs w:val="20"/>
        </w:rPr>
        <w:t>forensic institutes</w:t>
      </w:r>
      <w:r w:rsidR="000221AE" w:rsidRPr="000779B9">
        <w:rPr>
          <w:rFonts w:asciiTheme="majorHAnsi" w:hAnsiTheme="majorHAnsi"/>
          <w:sz w:val="20"/>
          <w:szCs w:val="20"/>
        </w:rPr>
        <w:t xml:space="preserve">, </w:t>
      </w:r>
      <w:r w:rsidR="002D0DFA" w:rsidRPr="000779B9">
        <w:rPr>
          <w:rFonts w:asciiTheme="majorHAnsi" w:hAnsiTheme="majorHAnsi"/>
          <w:sz w:val="20"/>
          <w:szCs w:val="20"/>
        </w:rPr>
        <w:t xml:space="preserve">the Office of </w:t>
      </w:r>
      <w:r w:rsidR="00B2737A">
        <w:rPr>
          <w:rFonts w:asciiTheme="majorHAnsi" w:hAnsiTheme="majorHAnsi"/>
          <w:sz w:val="20"/>
          <w:szCs w:val="20"/>
        </w:rPr>
        <w:t xml:space="preserve">the State Attorney </w:t>
      </w:r>
      <w:r w:rsidR="002D0DFA" w:rsidRPr="000779B9">
        <w:rPr>
          <w:rFonts w:asciiTheme="majorHAnsi" w:hAnsiTheme="majorHAnsi"/>
          <w:sz w:val="20"/>
          <w:szCs w:val="20"/>
        </w:rPr>
        <w:t>for the Protection of Human Rights</w:t>
      </w:r>
      <w:r w:rsidR="000221AE" w:rsidRPr="000779B9">
        <w:rPr>
          <w:rFonts w:asciiTheme="majorHAnsi" w:hAnsiTheme="majorHAnsi"/>
          <w:sz w:val="20"/>
          <w:szCs w:val="20"/>
        </w:rPr>
        <w:t xml:space="preserve"> </w:t>
      </w:r>
      <w:r w:rsidR="00FC012F" w:rsidRPr="000779B9">
        <w:rPr>
          <w:rFonts w:asciiTheme="majorHAnsi" w:hAnsiTheme="majorHAnsi"/>
          <w:sz w:val="20"/>
          <w:szCs w:val="20"/>
        </w:rPr>
        <w:t xml:space="preserve">and the </w:t>
      </w:r>
      <w:r w:rsidR="00B2737A">
        <w:rPr>
          <w:rFonts w:asciiTheme="majorHAnsi" w:hAnsiTheme="majorHAnsi"/>
          <w:sz w:val="20"/>
          <w:szCs w:val="20"/>
        </w:rPr>
        <w:t xml:space="preserve">organization </w:t>
      </w:r>
      <w:proofErr w:type="spellStart"/>
      <w:r w:rsidR="00B2737A" w:rsidRPr="006426D9">
        <w:rPr>
          <w:rFonts w:asciiTheme="majorHAnsi" w:hAnsiTheme="majorHAnsi"/>
          <w:i/>
          <w:iCs/>
          <w:sz w:val="20"/>
          <w:szCs w:val="20"/>
        </w:rPr>
        <w:t>Tutela</w:t>
      </w:r>
      <w:proofErr w:type="spellEnd"/>
      <w:r w:rsidR="00B2737A" w:rsidRPr="006426D9">
        <w:rPr>
          <w:rFonts w:asciiTheme="majorHAnsi" w:hAnsiTheme="majorHAnsi"/>
          <w:i/>
          <w:iCs/>
          <w:sz w:val="20"/>
          <w:szCs w:val="20"/>
        </w:rPr>
        <w:t xml:space="preserve"> Legal del </w:t>
      </w:r>
      <w:proofErr w:type="spellStart"/>
      <w:r w:rsidR="00B2737A" w:rsidRPr="006426D9">
        <w:rPr>
          <w:rFonts w:asciiTheme="majorHAnsi" w:hAnsiTheme="majorHAnsi"/>
          <w:i/>
          <w:iCs/>
          <w:sz w:val="20"/>
          <w:szCs w:val="20"/>
        </w:rPr>
        <w:t>Arzobispado</w:t>
      </w:r>
      <w:proofErr w:type="spellEnd"/>
      <w:r w:rsidR="00B2737A">
        <w:rPr>
          <w:rFonts w:asciiTheme="majorHAnsi" w:hAnsiTheme="majorHAnsi"/>
          <w:sz w:val="20"/>
          <w:szCs w:val="20"/>
        </w:rPr>
        <w:t xml:space="preserve"> in San Salvador</w:t>
      </w:r>
      <w:r w:rsidR="000221AE" w:rsidRPr="000779B9">
        <w:rPr>
          <w:rFonts w:asciiTheme="majorHAnsi" w:hAnsiTheme="majorHAnsi"/>
          <w:sz w:val="20"/>
          <w:szCs w:val="20"/>
        </w:rPr>
        <w:t xml:space="preserve">. </w:t>
      </w:r>
      <w:r w:rsidR="00FC012F" w:rsidRPr="000779B9">
        <w:rPr>
          <w:rFonts w:asciiTheme="majorHAnsi" w:hAnsiTheme="majorHAnsi"/>
          <w:sz w:val="20"/>
          <w:szCs w:val="20"/>
        </w:rPr>
        <w:t>On February 14,</w:t>
      </w:r>
      <w:r w:rsidR="000221AE" w:rsidRPr="000779B9">
        <w:rPr>
          <w:rFonts w:asciiTheme="majorHAnsi" w:hAnsiTheme="majorHAnsi"/>
          <w:sz w:val="20"/>
          <w:szCs w:val="20"/>
        </w:rPr>
        <w:t xml:space="preserve"> 2007 </w:t>
      </w:r>
      <w:r w:rsidR="00FC012F" w:rsidRPr="000779B9">
        <w:rPr>
          <w:rFonts w:asciiTheme="majorHAnsi" w:hAnsiTheme="majorHAnsi"/>
          <w:sz w:val="20"/>
          <w:szCs w:val="20"/>
        </w:rPr>
        <w:t>he filed a criminal complaint</w:t>
      </w:r>
      <w:r w:rsidR="000221AE" w:rsidRPr="000779B9">
        <w:rPr>
          <w:rFonts w:asciiTheme="majorHAnsi" w:hAnsiTheme="majorHAnsi"/>
          <w:sz w:val="20"/>
          <w:szCs w:val="20"/>
        </w:rPr>
        <w:t xml:space="preserve"> </w:t>
      </w:r>
      <w:r w:rsidR="00FC012F" w:rsidRPr="000779B9">
        <w:rPr>
          <w:rFonts w:asciiTheme="majorHAnsi" w:hAnsiTheme="majorHAnsi"/>
          <w:sz w:val="20"/>
          <w:szCs w:val="20"/>
        </w:rPr>
        <w:t>before the General Prosecutor</w:t>
      </w:r>
      <w:r w:rsidR="000221AE" w:rsidRPr="000779B9">
        <w:rPr>
          <w:rFonts w:asciiTheme="majorHAnsi" w:hAnsiTheme="majorHAnsi"/>
          <w:sz w:val="20"/>
          <w:szCs w:val="20"/>
        </w:rPr>
        <w:t xml:space="preserve"> </w:t>
      </w:r>
      <w:r w:rsidR="00FC012F" w:rsidRPr="000779B9">
        <w:rPr>
          <w:rFonts w:asciiTheme="majorHAnsi" w:hAnsiTheme="majorHAnsi"/>
          <w:sz w:val="20"/>
          <w:szCs w:val="20"/>
        </w:rPr>
        <w:t>of the</w:t>
      </w:r>
      <w:r w:rsidR="000221AE" w:rsidRPr="000779B9">
        <w:rPr>
          <w:rFonts w:asciiTheme="majorHAnsi" w:hAnsiTheme="majorHAnsi"/>
          <w:sz w:val="20"/>
          <w:szCs w:val="20"/>
        </w:rPr>
        <w:t xml:space="preserve"> </w:t>
      </w:r>
      <w:r w:rsidR="00FC012F" w:rsidRPr="000779B9">
        <w:rPr>
          <w:rFonts w:asciiTheme="majorHAnsi" w:hAnsiTheme="majorHAnsi"/>
          <w:sz w:val="20"/>
          <w:szCs w:val="20"/>
        </w:rPr>
        <w:t>Republic</w:t>
      </w:r>
      <w:r w:rsidR="000221AE" w:rsidRPr="000779B9">
        <w:rPr>
          <w:rFonts w:asciiTheme="majorHAnsi" w:hAnsiTheme="majorHAnsi"/>
          <w:sz w:val="20"/>
          <w:szCs w:val="20"/>
        </w:rPr>
        <w:t xml:space="preserve"> –Santa Tecla</w:t>
      </w:r>
      <w:r w:rsidR="00B2737A">
        <w:rPr>
          <w:rFonts w:asciiTheme="majorHAnsi" w:hAnsiTheme="majorHAnsi"/>
          <w:sz w:val="20"/>
          <w:szCs w:val="20"/>
        </w:rPr>
        <w:t xml:space="preserve"> </w:t>
      </w:r>
      <w:proofErr w:type="spellStart"/>
      <w:r w:rsidR="00B2737A">
        <w:rPr>
          <w:rFonts w:asciiTheme="majorHAnsi" w:hAnsiTheme="majorHAnsi"/>
          <w:sz w:val="20"/>
          <w:szCs w:val="20"/>
        </w:rPr>
        <w:t>Subregional</w:t>
      </w:r>
      <w:proofErr w:type="spellEnd"/>
      <w:r w:rsidR="00B2737A">
        <w:rPr>
          <w:rFonts w:asciiTheme="majorHAnsi" w:hAnsiTheme="majorHAnsi"/>
          <w:sz w:val="20"/>
          <w:szCs w:val="20"/>
        </w:rPr>
        <w:t xml:space="preserve"> Office</w:t>
      </w:r>
      <w:r w:rsidR="000221AE" w:rsidRPr="000779B9">
        <w:rPr>
          <w:rFonts w:asciiTheme="majorHAnsi" w:hAnsiTheme="majorHAnsi"/>
          <w:sz w:val="20"/>
          <w:szCs w:val="20"/>
        </w:rPr>
        <w:t xml:space="preserve">, </w:t>
      </w:r>
      <w:r w:rsidR="00FC012F" w:rsidRPr="000779B9">
        <w:rPr>
          <w:rFonts w:asciiTheme="majorHAnsi" w:hAnsiTheme="majorHAnsi"/>
          <w:sz w:val="20"/>
          <w:szCs w:val="20"/>
        </w:rPr>
        <w:t xml:space="preserve">and the </w:t>
      </w:r>
      <w:r w:rsidR="00B2737A">
        <w:rPr>
          <w:rFonts w:asciiTheme="majorHAnsi" w:hAnsiTheme="majorHAnsi"/>
          <w:sz w:val="20"/>
          <w:szCs w:val="20"/>
        </w:rPr>
        <w:t xml:space="preserve">casefile </w:t>
      </w:r>
      <w:r w:rsidR="00FC012F" w:rsidRPr="000779B9">
        <w:rPr>
          <w:rFonts w:asciiTheme="majorHAnsi" w:hAnsiTheme="majorHAnsi"/>
          <w:sz w:val="20"/>
          <w:szCs w:val="20"/>
        </w:rPr>
        <w:t xml:space="preserve">was </w:t>
      </w:r>
      <w:r w:rsidR="00B2737A">
        <w:rPr>
          <w:rFonts w:asciiTheme="majorHAnsi" w:hAnsiTheme="majorHAnsi"/>
          <w:sz w:val="20"/>
          <w:szCs w:val="20"/>
        </w:rPr>
        <w:t xml:space="preserve">registered as </w:t>
      </w:r>
      <w:r w:rsidR="000221AE" w:rsidRPr="000779B9">
        <w:rPr>
          <w:rFonts w:asciiTheme="majorHAnsi" w:hAnsiTheme="majorHAnsi"/>
          <w:sz w:val="20"/>
          <w:szCs w:val="20"/>
        </w:rPr>
        <w:t xml:space="preserve">422-UDV-07. </w:t>
      </w:r>
      <w:r w:rsidR="00FC012F" w:rsidRPr="000779B9">
        <w:rPr>
          <w:rFonts w:asciiTheme="majorHAnsi" w:hAnsiTheme="majorHAnsi"/>
          <w:sz w:val="20"/>
          <w:szCs w:val="20"/>
        </w:rPr>
        <w:t>On</w:t>
      </w:r>
      <w:r w:rsidR="000221AE" w:rsidRPr="000779B9">
        <w:rPr>
          <w:rFonts w:asciiTheme="majorHAnsi" w:hAnsiTheme="majorHAnsi"/>
          <w:sz w:val="20"/>
          <w:szCs w:val="20"/>
        </w:rPr>
        <w:t xml:space="preserve"> </w:t>
      </w:r>
      <w:r w:rsidR="00FC012F" w:rsidRPr="000779B9">
        <w:rPr>
          <w:rFonts w:asciiTheme="majorHAnsi" w:hAnsiTheme="majorHAnsi"/>
          <w:sz w:val="20"/>
          <w:szCs w:val="20"/>
        </w:rPr>
        <w:t xml:space="preserve">February </w:t>
      </w:r>
      <w:r w:rsidR="000221AE" w:rsidRPr="000779B9">
        <w:rPr>
          <w:rFonts w:asciiTheme="majorHAnsi" w:hAnsiTheme="majorHAnsi"/>
          <w:sz w:val="20"/>
          <w:szCs w:val="20"/>
        </w:rPr>
        <w:t>19</w:t>
      </w:r>
      <w:r w:rsidR="00FC012F" w:rsidRPr="000779B9">
        <w:rPr>
          <w:rFonts w:asciiTheme="majorHAnsi" w:hAnsiTheme="majorHAnsi"/>
          <w:sz w:val="20"/>
          <w:szCs w:val="20"/>
        </w:rPr>
        <w:t>,</w:t>
      </w:r>
      <w:r w:rsidR="000221AE" w:rsidRPr="000779B9">
        <w:rPr>
          <w:rFonts w:asciiTheme="majorHAnsi" w:hAnsiTheme="majorHAnsi"/>
          <w:sz w:val="20"/>
          <w:szCs w:val="20"/>
        </w:rPr>
        <w:t xml:space="preserve"> 2007 </w:t>
      </w:r>
      <w:r w:rsidR="00FC012F" w:rsidRPr="000779B9">
        <w:rPr>
          <w:rFonts w:asciiTheme="majorHAnsi" w:hAnsiTheme="majorHAnsi"/>
          <w:sz w:val="20"/>
          <w:szCs w:val="20"/>
        </w:rPr>
        <w:t>he also filed a</w:t>
      </w:r>
      <w:r w:rsidR="000221AE" w:rsidRPr="000779B9">
        <w:rPr>
          <w:rFonts w:asciiTheme="majorHAnsi" w:hAnsiTheme="majorHAnsi"/>
          <w:sz w:val="20"/>
          <w:szCs w:val="20"/>
        </w:rPr>
        <w:t xml:space="preserve"> </w:t>
      </w:r>
      <w:r w:rsidR="000221AE" w:rsidRPr="000779B9">
        <w:rPr>
          <w:rFonts w:asciiTheme="majorHAnsi" w:hAnsiTheme="majorHAnsi"/>
          <w:iCs/>
          <w:sz w:val="20"/>
          <w:szCs w:val="20"/>
        </w:rPr>
        <w:t>h</w:t>
      </w:r>
      <w:r w:rsidR="00B2737A">
        <w:rPr>
          <w:rFonts w:asciiTheme="majorHAnsi" w:hAnsiTheme="majorHAnsi"/>
          <w:iCs/>
          <w:sz w:val="20"/>
          <w:szCs w:val="20"/>
        </w:rPr>
        <w:t>a</w:t>
      </w:r>
      <w:r w:rsidR="000221AE" w:rsidRPr="000779B9">
        <w:rPr>
          <w:rFonts w:asciiTheme="majorHAnsi" w:hAnsiTheme="majorHAnsi"/>
          <w:iCs/>
          <w:sz w:val="20"/>
          <w:szCs w:val="20"/>
        </w:rPr>
        <w:t>beas corpus</w:t>
      </w:r>
      <w:r w:rsidR="000221AE" w:rsidRPr="000779B9">
        <w:rPr>
          <w:rFonts w:asciiTheme="majorHAnsi" w:hAnsiTheme="majorHAnsi"/>
          <w:sz w:val="20"/>
          <w:szCs w:val="20"/>
        </w:rPr>
        <w:t xml:space="preserve"> </w:t>
      </w:r>
      <w:r w:rsidR="00B2737A">
        <w:rPr>
          <w:rFonts w:asciiTheme="majorHAnsi" w:hAnsiTheme="majorHAnsi"/>
          <w:sz w:val="20"/>
          <w:szCs w:val="20"/>
        </w:rPr>
        <w:t xml:space="preserve">action </w:t>
      </w:r>
      <w:r w:rsidR="00FC012F" w:rsidRPr="000779B9">
        <w:rPr>
          <w:rFonts w:asciiTheme="majorHAnsi" w:hAnsiTheme="majorHAnsi"/>
          <w:sz w:val="20"/>
          <w:szCs w:val="20"/>
        </w:rPr>
        <w:t>before the</w:t>
      </w:r>
      <w:r w:rsidR="000221AE" w:rsidRPr="000779B9">
        <w:rPr>
          <w:rFonts w:asciiTheme="majorHAnsi" w:hAnsiTheme="majorHAnsi"/>
          <w:sz w:val="20"/>
          <w:szCs w:val="20"/>
        </w:rPr>
        <w:t xml:space="preserve"> </w:t>
      </w:r>
      <w:r w:rsidR="00FC012F" w:rsidRPr="000779B9">
        <w:rPr>
          <w:rFonts w:asciiTheme="majorHAnsi" w:hAnsiTheme="majorHAnsi"/>
          <w:sz w:val="20"/>
          <w:szCs w:val="20"/>
        </w:rPr>
        <w:t>Constitutional</w:t>
      </w:r>
      <w:r w:rsidR="000221AE" w:rsidRPr="000779B9">
        <w:rPr>
          <w:rFonts w:asciiTheme="majorHAnsi" w:hAnsiTheme="majorHAnsi"/>
          <w:sz w:val="20"/>
          <w:szCs w:val="20"/>
        </w:rPr>
        <w:t xml:space="preserve"> </w:t>
      </w:r>
      <w:r w:rsidR="00FC012F" w:rsidRPr="000779B9">
        <w:rPr>
          <w:rFonts w:asciiTheme="majorHAnsi" w:hAnsiTheme="majorHAnsi"/>
          <w:sz w:val="20"/>
          <w:szCs w:val="20"/>
        </w:rPr>
        <w:t>Chamber of the</w:t>
      </w:r>
      <w:r w:rsidR="000221AE" w:rsidRPr="000779B9">
        <w:rPr>
          <w:rFonts w:asciiTheme="majorHAnsi" w:hAnsiTheme="majorHAnsi"/>
          <w:sz w:val="20"/>
          <w:szCs w:val="20"/>
        </w:rPr>
        <w:t xml:space="preserve"> </w:t>
      </w:r>
      <w:r w:rsidR="00FC012F" w:rsidRPr="000779B9">
        <w:rPr>
          <w:rFonts w:asciiTheme="majorHAnsi" w:hAnsiTheme="majorHAnsi"/>
          <w:sz w:val="20"/>
          <w:szCs w:val="20"/>
        </w:rPr>
        <w:t xml:space="preserve">Supreme </w:t>
      </w:r>
      <w:r w:rsidR="000221AE" w:rsidRPr="000779B9">
        <w:rPr>
          <w:rFonts w:asciiTheme="majorHAnsi" w:hAnsiTheme="majorHAnsi"/>
          <w:sz w:val="20"/>
          <w:szCs w:val="20"/>
        </w:rPr>
        <w:t>Co</w:t>
      </w:r>
      <w:r w:rsidR="00FC012F" w:rsidRPr="000779B9">
        <w:rPr>
          <w:rFonts w:asciiTheme="majorHAnsi" w:hAnsiTheme="majorHAnsi"/>
          <w:sz w:val="20"/>
          <w:szCs w:val="20"/>
        </w:rPr>
        <w:t>u</w:t>
      </w:r>
      <w:r w:rsidR="000221AE" w:rsidRPr="000779B9">
        <w:rPr>
          <w:rFonts w:asciiTheme="majorHAnsi" w:hAnsiTheme="majorHAnsi"/>
          <w:sz w:val="20"/>
          <w:szCs w:val="20"/>
        </w:rPr>
        <w:t>rt</w:t>
      </w:r>
      <w:r w:rsidR="00FC012F" w:rsidRPr="000779B9">
        <w:rPr>
          <w:rFonts w:asciiTheme="majorHAnsi" w:hAnsiTheme="majorHAnsi"/>
          <w:sz w:val="20"/>
          <w:szCs w:val="20"/>
        </w:rPr>
        <w:t xml:space="preserve"> of</w:t>
      </w:r>
      <w:r w:rsidR="000221AE" w:rsidRPr="000779B9">
        <w:rPr>
          <w:rFonts w:asciiTheme="majorHAnsi" w:hAnsiTheme="majorHAnsi"/>
          <w:sz w:val="20"/>
          <w:szCs w:val="20"/>
        </w:rPr>
        <w:t xml:space="preserve"> Justic</w:t>
      </w:r>
      <w:r w:rsidR="00FC012F" w:rsidRPr="000779B9">
        <w:rPr>
          <w:rFonts w:asciiTheme="majorHAnsi" w:hAnsiTheme="majorHAnsi"/>
          <w:sz w:val="20"/>
          <w:szCs w:val="20"/>
        </w:rPr>
        <w:t>e</w:t>
      </w:r>
      <w:r w:rsidR="000221AE" w:rsidRPr="000779B9">
        <w:rPr>
          <w:rFonts w:asciiTheme="majorHAnsi" w:hAnsiTheme="majorHAnsi"/>
          <w:sz w:val="20"/>
          <w:szCs w:val="20"/>
        </w:rPr>
        <w:t xml:space="preserve">, </w:t>
      </w:r>
      <w:r w:rsidR="00283B8D" w:rsidRPr="000779B9">
        <w:rPr>
          <w:rFonts w:asciiTheme="majorHAnsi" w:hAnsiTheme="majorHAnsi"/>
          <w:sz w:val="20"/>
          <w:szCs w:val="20"/>
        </w:rPr>
        <w:t xml:space="preserve">which </w:t>
      </w:r>
      <w:r w:rsidR="00B2737A">
        <w:rPr>
          <w:rFonts w:asciiTheme="majorHAnsi" w:hAnsiTheme="majorHAnsi"/>
          <w:sz w:val="20"/>
          <w:szCs w:val="20"/>
        </w:rPr>
        <w:t>denied</w:t>
      </w:r>
      <w:r w:rsidR="00283B8D" w:rsidRPr="000779B9">
        <w:rPr>
          <w:rFonts w:asciiTheme="majorHAnsi" w:hAnsiTheme="majorHAnsi"/>
          <w:sz w:val="20"/>
          <w:szCs w:val="20"/>
        </w:rPr>
        <w:t xml:space="preserve"> it two years and eight months later</w:t>
      </w:r>
      <w:r w:rsidR="000221AE" w:rsidRPr="000779B9">
        <w:rPr>
          <w:rFonts w:asciiTheme="majorHAnsi" w:hAnsiTheme="majorHAnsi"/>
          <w:sz w:val="20"/>
          <w:szCs w:val="20"/>
        </w:rPr>
        <w:t xml:space="preserve">, </w:t>
      </w:r>
      <w:r w:rsidR="00B2737A">
        <w:rPr>
          <w:rFonts w:asciiTheme="majorHAnsi" w:hAnsiTheme="majorHAnsi"/>
          <w:sz w:val="20"/>
          <w:szCs w:val="20"/>
        </w:rPr>
        <w:t xml:space="preserve">in a judgment </w:t>
      </w:r>
      <w:r w:rsidR="00283B8D" w:rsidRPr="000779B9">
        <w:rPr>
          <w:rFonts w:asciiTheme="majorHAnsi" w:hAnsiTheme="majorHAnsi"/>
          <w:sz w:val="20"/>
          <w:szCs w:val="20"/>
        </w:rPr>
        <w:t>of October 2,</w:t>
      </w:r>
      <w:r w:rsidR="000221AE" w:rsidRPr="000779B9">
        <w:rPr>
          <w:rFonts w:asciiTheme="majorHAnsi" w:hAnsiTheme="majorHAnsi"/>
          <w:sz w:val="20"/>
          <w:szCs w:val="20"/>
        </w:rPr>
        <w:t xml:space="preserve"> 2009, </w:t>
      </w:r>
      <w:r w:rsidR="00B2737A">
        <w:rPr>
          <w:rFonts w:asciiTheme="majorHAnsi" w:hAnsiTheme="majorHAnsi"/>
          <w:sz w:val="20"/>
          <w:szCs w:val="20"/>
        </w:rPr>
        <w:t xml:space="preserve">where it held </w:t>
      </w:r>
      <w:r w:rsidR="00283B8D" w:rsidRPr="000779B9">
        <w:rPr>
          <w:rFonts w:asciiTheme="majorHAnsi" w:hAnsiTheme="majorHAnsi"/>
          <w:sz w:val="20"/>
          <w:szCs w:val="20"/>
        </w:rPr>
        <w:t xml:space="preserve">that </w:t>
      </w:r>
      <w:r w:rsidR="00B2737A">
        <w:rPr>
          <w:rFonts w:asciiTheme="majorHAnsi" w:hAnsiTheme="majorHAnsi"/>
          <w:sz w:val="20"/>
          <w:szCs w:val="20"/>
        </w:rPr>
        <w:t xml:space="preserve">insufficient evidence had been gathered </w:t>
      </w:r>
      <w:r w:rsidR="00283B8D" w:rsidRPr="000779B9">
        <w:rPr>
          <w:rFonts w:asciiTheme="majorHAnsi" w:hAnsiTheme="majorHAnsi"/>
          <w:sz w:val="20"/>
          <w:szCs w:val="20"/>
        </w:rPr>
        <w:t xml:space="preserve">to </w:t>
      </w:r>
      <w:r w:rsidR="00B2737A">
        <w:rPr>
          <w:rFonts w:asciiTheme="majorHAnsi" w:hAnsiTheme="majorHAnsi"/>
          <w:sz w:val="20"/>
          <w:szCs w:val="20"/>
        </w:rPr>
        <w:t xml:space="preserve">prove </w:t>
      </w:r>
      <w:r w:rsidR="00283B8D" w:rsidRPr="000779B9">
        <w:rPr>
          <w:rFonts w:asciiTheme="majorHAnsi" w:hAnsiTheme="majorHAnsi"/>
          <w:sz w:val="20"/>
          <w:szCs w:val="20"/>
        </w:rPr>
        <w:t>the occurrence of the disappearance</w:t>
      </w:r>
      <w:r w:rsidR="000221AE" w:rsidRPr="000779B9">
        <w:rPr>
          <w:rFonts w:asciiTheme="majorHAnsi" w:hAnsiTheme="majorHAnsi"/>
          <w:sz w:val="20"/>
          <w:szCs w:val="20"/>
        </w:rPr>
        <w:t xml:space="preserve"> </w:t>
      </w:r>
      <w:r w:rsidR="00B2737A">
        <w:rPr>
          <w:rFonts w:asciiTheme="majorHAnsi" w:hAnsiTheme="majorHAnsi"/>
          <w:sz w:val="20"/>
          <w:szCs w:val="20"/>
        </w:rPr>
        <w:t xml:space="preserve">or </w:t>
      </w:r>
      <w:r w:rsidR="00283B8D" w:rsidRPr="000779B9">
        <w:rPr>
          <w:rFonts w:asciiTheme="majorHAnsi" w:hAnsiTheme="majorHAnsi"/>
          <w:sz w:val="20"/>
          <w:szCs w:val="20"/>
        </w:rPr>
        <w:t>the</w:t>
      </w:r>
      <w:r w:rsidR="000221AE" w:rsidRPr="000779B9">
        <w:rPr>
          <w:rFonts w:asciiTheme="majorHAnsi" w:hAnsiTheme="majorHAnsi"/>
          <w:sz w:val="20"/>
          <w:szCs w:val="20"/>
        </w:rPr>
        <w:t xml:space="preserve"> </w:t>
      </w:r>
      <w:r w:rsidR="00283B8D" w:rsidRPr="000779B9">
        <w:rPr>
          <w:rFonts w:asciiTheme="majorHAnsi" w:hAnsiTheme="majorHAnsi"/>
          <w:sz w:val="20"/>
          <w:szCs w:val="20"/>
        </w:rPr>
        <w:t>detention</w:t>
      </w:r>
      <w:r w:rsidR="000221AE" w:rsidRPr="000779B9">
        <w:rPr>
          <w:rFonts w:asciiTheme="majorHAnsi" w:hAnsiTheme="majorHAnsi"/>
          <w:sz w:val="20"/>
          <w:szCs w:val="20"/>
        </w:rPr>
        <w:t xml:space="preserve">, </w:t>
      </w:r>
      <w:r w:rsidR="00283B8D" w:rsidRPr="000779B9">
        <w:rPr>
          <w:rFonts w:asciiTheme="majorHAnsi" w:hAnsiTheme="majorHAnsi"/>
          <w:sz w:val="20"/>
          <w:szCs w:val="20"/>
        </w:rPr>
        <w:t xml:space="preserve">or </w:t>
      </w:r>
      <w:r w:rsidR="00B2737A">
        <w:rPr>
          <w:rFonts w:asciiTheme="majorHAnsi" w:hAnsiTheme="majorHAnsi"/>
          <w:sz w:val="20"/>
          <w:szCs w:val="20"/>
        </w:rPr>
        <w:t xml:space="preserve">to prove </w:t>
      </w:r>
      <w:r w:rsidR="00283B8D" w:rsidRPr="000779B9">
        <w:rPr>
          <w:rFonts w:asciiTheme="majorHAnsi" w:hAnsiTheme="majorHAnsi"/>
          <w:sz w:val="20"/>
          <w:szCs w:val="20"/>
        </w:rPr>
        <w:t>the alleged pattern</w:t>
      </w:r>
      <w:r w:rsidR="000221AE" w:rsidRPr="000779B9">
        <w:rPr>
          <w:rFonts w:asciiTheme="majorHAnsi" w:hAnsiTheme="majorHAnsi"/>
          <w:sz w:val="20"/>
          <w:szCs w:val="20"/>
        </w:rPr>
        <w:t xml:space="preserve"> </w:t>
      </w:r>
      <w:r w:rsidR="00B2737A">
        <w:rPr>
          <w:rFonts w:asciiTheme="majorHAnsi" w:hAnsiTheme="majorHAnsi"/>
          <w:sz w:val="20"/>
          <w:szCs w:val="20"/>
        </w:rPr>
        <w:t xml:space="preserve">of forced disappearances </w:t>
      </w:r>
      <w:r w:rsidR="00283B8D" w:rsidRPr="000779B9">
        <w:rPr>
          <w:rFonts w:asciiTheme="majorHAnsi" w:hAnsiTheme="majorHAnsi"/>
          <w:sz w:val="20"/>
          <w:szCs w:val="20"/>
        </w:rPr>
        <w:t xml:space="preserve">by </w:t>
      </w:r>
      <w:r w:rsidR="00B2737A">
        <w:rPr>
          <w:rFonts w:asciiTheme="majorHAnsi" w:hAnsiTheme="majorHAnsi"/>
          <w:sz w:val="20"/>
          <w:szCs w:val="20"/>
        </w:rPr>
        <w:t xml:space="preserve">public security forces </w:t>
      </w:r>
      <w:r w:rsidR="00283B8D" w:rsidRPr="000779B9">
        <w:rPr>
          <w:rFonts w:asciiTheme="majorHAnsi" w:hAnsiTheme="majorHAnsi"/>
          <w:sz w:val="20"/>
          <w:szCs w:val="20"/>
        </w:rPr>
        <w:t xml:space="preserve">agents that had </w:t>
      </w:r>
      <w:r w:rsidR="00B2737A">
        <w:rPr>
          <w:rFonts w:asciiTheme="majorHAnsi" w:hAnsiTheme="majorHAnsi"/>
          <w:sz w:val="20"/>
          <w:szCs w:val="20"/>
        </w:rPr>
        <w:t xml:space="preserve">been unfolding </w:t>
      </w:r>
      <w:r w:rsidR="00283B8D" w:rsidRPr="000779B9">
        <w:rPr>
          <w:rFonts w:asciiTheme="majorHAnsi" w:hAnsiTheme="majorHAnsi"/>
          <w:sz w:val="20"/>
          <w:szCs w:val="20"/>
        </w:rPr>
        <w:t>in the country</w:t>
      </w:r>
      <w:r w:rsidR="00B2737A">
        <w:rPr>
          <w:rFonts w:asciiTheme="majorHAnsi" w:hAnsiTheme="majorHAnsi"/>
          <w:sz w:val="20"/>
          <w:szCs w:val="20"/>
        </w:rPr>
        <w:t>, to</w:t>
      </w:r>
      <w:r w:rsidR="00283B8D" w:rsidRPr="000779B9">
        <w:rPr>
          <w:rFonts w:asciiTheme="majorHAnsi" w:hAnsiTheme="majorHAnsi"/>
          <w:sz w:val="20"/>
          <w:szCs w:val="20"/>
        </w:rPr>
        <w:t xml:space="preserve"> which </w:t>
      </w:r>
      <w:r w:rsidR="000221AE" w:rsidRPr="000779B9">
        <w:rPr>
          <w:rFonts w:asciiTheme="majorHAnsi" w:hAnsiTheme="majorHAnsi"/>
          <w:sz w:val="20"/>
          <w:szCs w:val="20"/>
        </w:rPr>
        <w:t>Edward Francisco</w:t>
      </w:r>
      <w:r w:rsidR="00283B8D" w:rsidRPr="000779B9">
        <w:rPr>
          <w:rFonts w:asciiTheme="majorHAnsi" w:hAnsiTheme="majorHAnsi"/>
          <w:sz w:val="20"/>
          <w:szCs w:val="20"/>
        </w:rPr>
        <w:t>’s disappearance</w:t>
      </w:r>
      <w:r w:rsidR="00B2737A">
        <w:rPr>
          <w:rFonts w:asciiTheme="majorHAnsi" w:hAnsiTheme="majorHAnsi"/>
          <w:sz w:val="20"/>
          <w:szCs w:val="20"/>
        </w:rPr>
        <w:t xml:space="preserve"> was allegedly connected</w:t>
      </w:r>
      <w:r w:rsidR="000221AE" w:rsidRPr="000779B9">
        <w:rPr>
          <w:rFonts w:asciiTheme="majorHAnsi" w:hAnsiTheme="majorHAnsi"/>
          <w:sz w:val="20"/>
          <w:szCs w:val="20"/>
        </w:rPr>
        <w:t xml:space="preserve">. </w:t>
      </w:r>
      <w:r w:rsidR="00283B8D" w:rsidRPr="000779B9">
        <w:rPr>
          <w:rFonts w:asciiTheme="majorHAnsi" w:hAnsiTheme="majorHAnsi"/>
          <w:sz w:val="20"/>
          <w:szCs w:val="20"/>
        </w:rPr>
        <w:t xml:space="preserve">In the </w:t>
      </w:r>
      <w:r w:rsidR="00B2737A">
        <w:rPr>
          <w:rFonts w:asciiTheme="majorHAnsi" w:hAnsiTheme="majorHAnsi"/>
          <w:sz w:val="20"/>
          <w:szCs w:val="20"/>
        </w:rPr>
        <w:t xml:space="preserve">opinion </w:t>
      </w:r>
      <w:r w:rsidR="00283B8D" w:rsidRPr="000779B9">
        <w:rPr>
          <w:rFonts w:asciiTheme="majorHAnsi" w:hAnsiTheme="majorHAnsi"/>
          <w:sz w:val="20"/>
          <w:szCs w:val="20"/>
        </w:rPr>
        <w:t xml:space="preserve">of </w:t>
      </w:r>
      <w:r w:rsidR="000221AE" w:rsidRPr="000779B9">
        <w:rPr>
          <w:rFonts w:asciiTheme="majorHAnsi" w:hAnsiTheme="majorHAnsi"/>
          <w:sz w:val="20"/>
          <w:szCs w:val="20"/>
        </w:rPr>
        <w:t>Edward</w:t>
      </w:r>
      <w:r w:rsidR="00283B8D" w:rsidRPr="000779B9">
        <w:rPr>
          <w:rFonts w:asciiTheme="majorHAnsi" w:hAnsiTheme="majorHAnsi"/>
          <w:sz w:val="20"/>
          <w:szCs w:val="20"/>
        </w:rPr>
        <w:t>’s relatives</w:t>
      </w:r>
      <w:r w:rsidR="000221AE" w:rsidRPr="000779B9">
        <w:rPr>
          <w:rFonts w:asciiTheme="majorHAnsi" w:hAnsiTheme="majorHAnsi"/>
          <w:sz w:val="20"/>
          <w:szCs w:val="20"/>
        </w:rPr>
        <w:t xml:space="preserve"> </w:t>
      </w:r>
      <w:r w:rsidR="00283B8D" w:rsidRPr="000779B9">
        <w:rPr>
          <w:rFonts w:asciiTheme="majorHAnsi" w:hAnsiTheme="majorHAnsi"/>
          <w:sz w:val="20"/>
          <w:szCs w:val="20"/>
        </w:rPr>
        <w:t>and of the</w:t>
      </w:r>
      <w:r w:rsidR="000221AE" w:rsidRPr="000779B9">
        <w:rPr>
          <w:rFonts w:asciiTheme="majorHAnsi" w:hAnsiTheme="majorHAnsi"/>
          <w:sz w:val="20"/>
          <w:szCs w:val="20"/>
        </w:rPr>
        <w:t xml:space="preserve"> </w:t>
      </w:r>
      <w:r w:rsidR="00DA5E74" w:rsidRPr="000779B9">
        <w:rPr>
          <w:rFonts w:asciiTheme="majorHAnsi" w:hAnsiTheme="majorHAnsi"/>
          <w:sz w:val="20"/>
          <w:szCs w:val="20"/>
        </w:rPr>
        <w:t>petitioner</w:t>
      </w:r>
      <w:r w:rsidR="000221AE" w:rsidRPr="000779B9">
        <w:rPr>
          <w:rFonts w:asciiTheme="majorHAnsi" w:hAnsiTheme="majorHAnsi"/>
          <w:sz w:val="20"/>
          <w:szCs w:val="20"/>
        </w:rPr>
        <w:t xml:space="preserve">s, </w:t>
      </w:r>
      <w:r w:rsidR="00B2737A">
        <w:rPr>
          <w:rFonts w:asciiTheme="majorHAnsi" w:hAnsiTheme="majorHAnsi"/>
          <w:sz w:val="20"/>
          <w:szCs w:val="20"/>
        </w:rPr>
        <w:t xml:space="preserve">members of the </w:t>
      </w:r>
      <w:r w:rsidR="00283B8D" w:rsidRPr="000779B9">
        <w:rPr>
          <w:rFonts w:asciiTheme="majorHAnsi" w:hAnsiTheme="majorHAnsi"/>
          <w:sz w:val="20"/>
          <w:szCs w:val="20"/>
        </w:rPr>
        <w:t xml:space="preserve">National Civil </w:t>
      </w:r>
      <w:r w:rsidR="000221AE" w:rsidRPr="000779B9">
        <w:rPr>
          <w:rFonts w:asciiTheme="majorHAnsi" w:hAnsiTheme="majorHAnsi"/>
          <w:sz w:val="20"/>
          <w:szCs w:val="20"/>
        </w:rPr>
        <w:t>Polic</w:t>
      </w:r>
      <w:r w:rsidR="00283B8D" w:rsidRPr="000779B9">
        <w:rPr>
          <w:rFonts w:asciiTheme="majorHAnsi" w:hAnsiTheme="majorHAnsi"/>
          <w:sz w:val="20"/>
          <w:szCs w:val="20"/>
        </w:rPr>
        <w:t>e</w:t>
      </w:r>
      <w:r w:rsidR="000221AE" w:rsidRPr="000779B9">
        <w:rPr>
          <w:rFonts w:asciiTheme="majorHAnsi" w:hAnsiTheme="majorHAnsi"/>
          <w:sz w:val="20"/>
          <w:szCs w:val="20"/>
        </w:rPr>
        <w:t xml:space="preserve"> </w:t>
      </w:r>
      <w:r w:rsidR="00D4493A" w:rsidRPr="000779B9">
        <w:rPr>
          <w:rFonts w:asciiTheme="majorHAnsi" w:hAnsiTheme="majorHAnsi"/>
          <w:sz w:val="20"/>
          <w:szCs w:val="20"/>
        </w:rPr>
        <w:t>linked to</w:t>
      </w:r>
      <w:r w:rsidR="000221AE" w:rsidRPr="000779B9">
        <w:rPr>
          <w:rFonts w:asciiTheme="majorHAnsi" w:hAnsiTheme="majorHAnsi"/>
          <w:sz w:val="20"/>
          <w:szCs w:val="20"/>
        </w:rPr>
        <w:t xml:space="preserve"> criminal</w:t>
      </w:r>
      <w:r w:rsidR="00D4493A" w:rsidRPr="000779B9">
        <w:rPr>
          <w:rFonts w:asciiTheme="majorHAnsi" w:hAnsiTheme="majorHAnsi"/>
          <w:sz w:val="20"/>
          <w:szCs w:val="20"/>
        </w:rPr>
        <w:t xml:space="preserve"> structures </w:t>
      </w:r>
      <w:r w:rsidR="00B2737A">
        <w:rPr>
          <w:rFonts w:asciiTheme="majorHAnsi" w:hAnsiTheme="majorHAnsi"/>
          <w:sz w:val="20"/>
          <w:szCs w:val="20"/>
        </w:rPr>
        <w:t xml:space="preserve">were allegedly </w:t>
      </w:r>
      <w:r w:rsidR="00D4493A" w:rsidRPr="000779B9">
        <w:rPr>
          <w:rFonts w:asciiTheme="majorHAnsi" w:hAnsiTheme="majorHAnsi"/>
          <w:sz w:val="20"/>
          <w:szCs w:val="20"/>
        </w:rPr>
        <w:t>implicated in the youth’s disappearance.</w:t>
      </w:r>
      <w:r w:rsidR="000221AE" w:rsidRPr="000779B9">
        <w:rPr>
          <w:rFonts w:asciiTheme="majorHAnsi" w:hAnsiTheme="majorHAnsi"/>
          <w:sz w:val="20"/>
          <w:szCs w:val="20"/>
        </w:rPr>
        <w:t xml:space="preserve"> </w:t>
      </w:r>
      <w:r w:rsidR="00D4493A" w:rsidRPr="000779B9">
        <w:rPr>
          <w:rFonts w:asciiTheme="majorHAnsi" w:hAnsiTheme="majorHAnsi"/>
          <w:sz w:val="20"/>
          <w:szCs w:val="20"/>
        </w:rPr>
        <w:t>The criminal investigation initiated by the Prosecutor</w:t>
      </w:r>
      <w:r w:rsidR="00B2737A">
        <w:rPr>
          <w:rFonts w:asciiTheme="majorHAnsi" w:hAnsiTheme="majorHAnsi"/>
          <w:sz w:val="20"/>
          <w:szCs w:val="20"/>
        </w:rPr>
        <w:t>’s office</w:t>
      </w:r>
      <w:r w:rsidR="000221AE" w:rsidRPr="000779B9">
        <w:rPr>
          <w:rFonts w:asciiTheme="majorHAnsi" w:hAnsiTheme="majorHAnsi"/>
          <w:sz w:val="20"/>
          <w:szCs w:val="20"/>
        </w:rPr>
        <w:t xml:space="preserve"> </w:t>
      </w:r>
      <w:r w:rsidR="00B2737A">
        <w:rPr>
          <w:rFonts w:asciiTheme="majorHAnsi" w:hAnsiTheme="majorHAnsi"/>
          <w:sz w:val="20"/>
          <w:szCs w:val="20"/>
        </w:rPr>
        <w:t xml:space="preserve">has allegedly </w:t>
      </w:r>
      <w:r w:rsidR="00D4493A" w:rsidRPr="000779B9">
        <w:rPr>
          <w:rFonts w:asciiTheme="majorHAnsi" w:hAnsiTheme="majorHAnsi"/>
          <w:sz w:val="20"/>
          <w:szCs w:val="20"/>
        </w:rPr>
        <w:t xml:space="preserve">not </w:t>
      </w:r>
      <w:r w:rsidR="00B2737A">
        <w:rPr>
          <w:rFonts w:asciiTheme="majorHAnsi" w:hAnsiTheme="majorHAnsi"/>
          <w:sz w:val="20"/>
          <w:szCs w:val="20"/>
        </w:rPr>
        <w:t>advanced</w:t>
      </w:r>
      <w:r w:rsidR="000221AE" w:rsidRPr="000779B9">
        <w:rPr>
          <w:rFonts w:asciiTheme="majorHAnsi" w:hAnsiTheme="majorHAnsi"/>
          <w:sz w:val="20"/>
          <w:szCs w:val="20"/>
        </w:rPr>
        <w:t xml:space="preserve">, </w:t>
      </w:r>
      <w:r w:rsidR="00B2737A">
        <w:rPr>
          <w:rFonts w:asciiTheme="majorHAnsi" w:hAnsiTheme="majorHAnsi"/>
          <w:sz w:val="20"/>
          <w:szCs w:val="20"/>
        </w:rPr>
        <w:t xml:space="preserve">for which reason </w:t>
      </w:r>
      <w:r w:rsidR="00D4493A" w:rsidRPr="000779B9">
        <w:rPr>
          <w:rFonts w:asciiTheme="majorHAnsi" w:hAnsiTheme="majorHAnsi"/>
          <w:sz w:val="20"/>
          <w:szCs w:val="20"/>
        </w:rPr>
        <w:t>the fact remains unpunished to this day</w:t>
      </w:r>
      <w:r w:rsidR="000221AE" w:rsidRPr="000779B9">
        <w:rPr>
          <w:rFonts w:asciiTheme="majorHAnsi" w:hAnsiTheme="majorHAnsi"/>
          <w:sz w:val="20"/>
          <w:szCs w:val="20"/>
        </w:rPr>
        <w:t xml:space="preserve">.  </w:t>
      </w:r>
    </w:p>
    <w:p w14:paraId="6953F7A4" w14:textId="201FAB39" w:rsidR="00F621C3" w:rsidRPr="001C2D0A" w:rsidRDefault="000779B9" w:rsidP="001C2D0A">
      <w:pPr>
        <w:pStyle w:val="ListParagraph"/>
        <w:numPr>
          <w:ilvl w:val="0"/>
          <w:numId w:val="103"/>
        </w:numPr>
        <w:suppressAutoHyphens/>
        <w:spacing w:after="240"/>
        <w:ind w:left="0"/>
        <w:jc w:val="both"/>
        <w:rPr>
          <w:rFonts w:asciiTheme="majorHAnsi" w:hAnsiTheme="majorHAnsi"/>
          <w:sz w:val="20"/>
          <w:szCs w:val="20"/>
        </w:rPr>
      </w:pPr>
      <w:r w:rsidRPr="000779B9">
        <w:rPr>
          <w:rFonts w:asciiTheme="majorHAnsi" w:hAnsiTheme="majorHAnsi"/>
          <w:sz w:val="20"/>
          <w:szCs w:val="20"/>
        </w:rPr>
        <w:t>The</w:t>
      </w:r>
      <w:r w:rsidR="000221AE" w:rsidRPr="000779B9">
        <w:rPr>
          <w:rFonts w:asciiTheme="majorHAnsi" w:hAnsiTheme="majorHAnsi"/>
          <w:sz w:val="20"/>
          <w:szCs w:val="20"/>
        </w:rPr>
        <w:t xml:space="preserve"> </w:t>
      </w:r>
      <w:r w:rsidR="00DA5E74" w:rsidRPr="000779B9">
        <w:rPr>
          <w:rFonts w:asciiTheme="majorHAnsi" w:hAnsiTheme="majorHAnsi"/>
          <w:sz w:val="20"/>
          <w:szCs w:val="20"/>
        </w:rPr>
        <w:t xml:space="preserve">State </w:t>
      </w:r>
      <w:r w:rsidRPr="000779B9">
        <w:rPr>
          <w:rFonts w:asciiTheme="majorHAnsi" w:hAnsiTheme="majorHAnsi"/>
          <w:sz w:val="20"/>
          <w:szCs w:val="20"/>
        </w:rPr>
        <w:t>informs in its response that the General Prosecutor</w:t>
      </w:r>
      <w:r w:rsidR="00B2737A">
        <w:rPr>
          <w:rFonts w:asciiTheme="majorHAnsi" w:hAnsiTheme="majorHAnsi"/>
          <w:sz w:val="20"/>
          <w:szCs w:val="20"/>
        </w:rPr>
        <w:t>’s Office</w:t>
      </w:r>
      <w:r w:rsidR="000221AE" w:rsidRPr="000779B9">
        <w:rPr>
          <w:rFonts w:asciiTheme="majorHAnsi" w:hAnsiTheme="majorHAnsi"/>
          <w:sz w:val="20"/>
          <w:szCs w:val="20"/>
        </w:rPr>
        <w:t xml:space="preserve"> </w:t>
      </w:r>
      <w:r w:rsidRPr="000779B9">
        <w:rPr>
          <w:rFonts w:asciiTheme="majorHAnsi" w:hAnsiTheme="majorHAnsi"/>
          <w:sz w:val="20"/>
          <w:szCs w:val="20"/>
        </w:rPr>
        <w:t>has carried out several investigative tasks</w:t>
      </w:r>
      <w:r w:rsidR="000221AE" w:rsidRPr="000779B9">
        <w:rPr>
          <w:rFonts w:asciiTheme="majorHAnsi" w:hAnsiTheme="majorHAnsi"/>
          <w:sz w:val="20"/>
          <w:szCs w:val="20"/>
        </w:rPr>
        <w:t xml:space="preserve"> </w:t>
      </w:r>
      <w:r w:rsidR="001C2D0A">
        <w:rPr>
          <w:rFonts w:asciiTheme="majorHAnsi" w:hAnsiTheme="majorHAnsi"/>
          <w:sz w:val="20"/>
          <w:szCs w:val="20"/>
        </w:rPr>
        <w:t xml:space="preserve">in relation </w:t>
      </w:r>
      <w:r w:rsidRPr="000779B9">
        <w:rPr>
          <w:rFonts w:asciiTheme="majorHAnsi" w:hAnsiTheme="majorHAnsi"/>
          <w:sz w:val="20"/>
          <w:szCs w:val="20"/>
        </w:rPr>
        <w:t>to th</w:t>
      </w:r>
      <w:r w:rsidR="001C2D0A">
        <w:rPr>
          <w:rFonts w:asciiTheme="majorHAnsi" w:hAnsiTheme="majorHAnsi"/>
          <w:sz w:val="20"/>
          <w:szCs w:val="20"/>
        </w:rPr>
        <w:t>is</w:t>
      </w:r>
      <w:r w:rsidR="000221AE" w:rsidRPr="000779B9">
        <w:rPr>
          <w:rFonts w:asciiTheme="majorHAnsi" w:hAnsiTheme="majorHAnsi"/>
          <w:sz w:val="20"/>
          <w:szCs w:val="20"/>
        </w:rPr>
        <w:t xml:space="preserve"> </w:t>
      </w:r>
      <w:r w:rsidRPr="000779B9">
        <w:rPr>
          <w:rFonts w:asciiTheme="majorHAnsi" w:hAnsiTheme="majorHAnsi"/>
          <w:sz w:val="20"/>
          <w:szCs w:val="20"/>
        </w:rPr>
        <w:t>disappearance</w:t>
      </w:r>
      <w:r w:rsidR="001C2D0A">
        <w:rPr>
          <w:rFonts w:asciiTheme="majorHAnsi" w:hAnsiTheme="majorHAnsi"/>
          <w:sz w:val="20"/>
          <w:szCs w:val="20"/>
        </w:rPr>
        <w:t>,</w:t>
      </w:r>
      <w:r w:rsidR="000221AE" w:rsidRPr="000779B9">
        <w:rPr>
          <w:rFonts w:asciiTheme="majorHAnsi" w:hAnsiTheme="majorHAnsi"/>
          <w:sz w:val="20"/>
          <w:szCs w:val="20"/>
        </w:rPr>
        <w:t xml:space="preserve"> </w:t>
      </w:r>
      <w:r w:rsidR="001C2D0A">
        <w:rPr>
          <w:rFonts w:asciiTheme="majorHAnsi" w:hAnsiTheme="majorHAnsi"/>
          <w:sz w:val="20"/>
          <w:szCs w:val="20"/>
        </w:rPr>
        <w:t xml:space="preserve">in the framework of </w:t>
      </w:r>
      <w:r w:rsidR="000221AE" w:rsidRPr="000779B9">
        <w:rPr>
          <w:rFonts w:asciiTheme="majorHAnsi" w:hAnsiTheme="majorHAnsi"/>
          <w:sz w:val="20"/>
          <w:szCs w:val="20"/>
        </w:rPr>
        <w:t>investiga</w:t>
      </w:r>
      <w:r w:rsidRPr="000779B9">
        <w:rPr>
          <w:rFonts w:asciiTheme="majorHAnsi" w:hAnsiTheme="majorHAnsi"/>
          <w:sz w:val="20"/>
          <w:szCs w:val="20"/>
        </w:rPr>
        <w:t>tio</w:t>
      </w:r>
      <w:r w:rsidR="000221AE" w:rsidRPr="000779B9">
        <w:rPr>
          <w:rFonts w:asciiTheme="majorHAnsi" w:hAnsiTheme="majorHAnsi"/>
          <w:sz w:val="20"/>
          <w:szCs w:val="20"/>
        </w:rPr>
        <w:t xml:space="preserve">n 422-UDV-07, </w:t>
      </w:r>
      <w:r w:rsidRPr="000779B9">
        <w:rPr>
          <w:rFonts w:asciiTheme="majorHAnsi" w:hAnsiTheme="majorHAnsi"/>
          <w:sz w:val="20"/>
          <w:szCs w:val="20"/>
        </w:rPr>
        <w:t xml:space="preserve">which is </w:t>
      </w:r>
      <w:r w:rsidR="001C2D0A">
        <w:rPr>
          <w:rFonts w:asciiTheme="majorHAnsi" w:hAnsiTheme="majorHAnsi"/>
          <w:sz w:val="20"/>
          <w:szCs w:val="20"/>
        </w:rPr>
        <w:t xml:space="preserve">currently </w:t>
      </w:r>
      <w:r w:rsidRPr="000779B9">
        <w:rPr>
          <w:rFonts w:asciiTheme="majorHAnsi" w:hAnsiTheme="majorHAnsi"/>
          <w:sz w:val="20"/>
          <w:szCs w:val="20"/>
        </w:rPr>
        <w:t>at an active</w:t>
      </w:r>
      <w:r w:rsidR="000221AE" w:rsidRPr="000779B9">
        <w:rPr>
          <w:rFonts w:asciiTheme="majorHAnsi" w:hAnsiTheme="majorHAnsi"/>
          <w:sz w:val="20"/>
          <w:szCs w:val="20"/>
        </w:rPr>
        <w:t xml:space="preserve"> </w:t>
      </w:r>
      <w:r w:rsidRPr="000779B9">
        <w:rPr>
          <w:rFonts w:asciiTheme="majorHAnsi" w:hAnsiTheme="majorHAnsi"/>
          <w:sz w:val="20"/>
          <w:szCs w:val="20"/>
        </w:rPr>
        <w:t>inquiry stage</w:t>
      </w:r>
      <w:r w:rsidR="000221AE" w:rsidRPr="000779B9">
        <w:rPr>
          <w:rFonts w:asciiTheme="majorHAnsi" w:hAnsiTheme="majorHAnsi"/>
          <w:sz w:val="20"/>
          <w:szCs w:val="20"/>
        </w:rPr>
        <w:t xml:space="preserve">, </w:t>
      </w:r>
      <w:r w:rsidRPr="000779B9">
        <w:rPr>
          <w:rFonts w:asciiTheme="majorHAnsi" w:hAnsiTheme="majorHAnsi"/>
          <w:sz w:val="20"/>
          <w:szCs w:val="20"/>
        </w:rPr>
        <w:t xml:space="preserve">and in </w:t>
      </w:r>
      <w:r w:rsidR="001C2D0A">
        <w:rPr>
          <w:rFonts w:asciiTheme="majorHAnsi" w:hAnsiTheme="majorHAnsi"/>
          <w:sz w:val="20"/>
          <w:szCs w:val="20"/>
        </w:rPr>
        <w:t xml:space="preserve">the course of </w:t>
      </w:r>
      <w:r w:rsidRPr="000779B9">
        <w:rPr>
          <w:rFonts w:asciiTheme="majorHAnsi" w:hAnsiTheme="majorHAnsi"/>
          <w:sz w:val="20"/>
          <w:szCs w:val="20"/>
        </w:rPr>
        <w:t xml:space="preserve">which the </w:t>
      </w:r>
      <w:r w:rsidR="001C2D0A">
        <w:rPr>
          <w:rFonts w:asciiTheme="majorHAnsi" w:hAnsiTheme="majorHAnsi"/>
          <w:sz w:val="20"/>
          <w:szCs w:val="20"/>
        </w:rPr>
        <w:t xml:space="preserve">prosecuted </w:t>
      </w:r>
      <w:r w:rsidRPr="000779B9">
        <w:rPr>
          <w:rFonts w:asciiTheme="majorHAnsi" w:hAnsiTheme="majorHAnsi"/>
          <w:sz w:val="20"/>
          <w:szCs w:val="20"/>
        </w:rPr>
        <w:t xml:space="preserve">crime was </w:t>
      </w:r>
      <w:r w:rsidR="001C2D0A">
        <w:rPr>
          <w:rFonts w:asciiTheme="majorHAnsi" w:hAnsiTheme="majorHAnsi"/>
          <w:sz w:val="20"/>
          <w:szCs w:val="20"/>
        </w:rPr>
        <w:t xml:space="preserve">set to be </w:t>
      </w:r>
      <w:r w:rsidRPr="000779B9">
        <w:rPr>
          <w:rFonts w:asciiTheme="majorHAnsi" w:hAnsiTheme="majorHAnsi"/>
          <w:sz w:val="20"/>
          <w:szCs w:val="20"/>
        </w:rPr>
        <w:t>Deprivation of Liberty</w:t>
      </w:r>
      <w:r w:rsidR="000221AE" w:rsidRPr="000779B9">
        <w:rPr>
          <w:rFonts w:asciiTheme="majorHAnsi" w:hAnsiTheme="majorHAnsi"/>
          <w:sz w:val="20"/>
          <w:szCs w:val="20"/>
        </w:rPr>
        <w:t xml:space="preserve">. </w:t>
      </w:r>
      <w:r w:rsidRPr="000779B9">
        <w:rPr>
          <w:rFonts w:asciiTheme="majorHAnsi" w:hAnsiTheme="majorHAnsi"/>
          <w:sz w:val="20"/>
          <w:szCs w:val="20"/>
        </w:rPr>
        <w:t>The</w:t>
      </w:r>
      <w:r w:rsidR="000221AE" w:rsidRPr="000779B9">
        <w:rPr>
          <w:rFonts w:asciiTheme="majorHAnsi" w:hAnsiTheme="majorHAnsi"/>
          <w:sz w:val="20"/>
          <w:szCs w:val="20"/>
        </w:rPr>
        <w:t xml:space="preserve"> </w:t>
      </w:r>
      <w:r w:rsidR="00DA5E74" w:rsidRPr="000779B9">
        <w:rPr>
          <w:rFonts w:asciiTheme="majorHAnsi" w:hAnsiTheme="majorHAnsi"/>
          <w:sz w:val="20"/>
          <w:szCs w:val="20"/>
        </w:rPr>
        <w:t xml:space="preserve">State </w:t>
      </w:r>
      <w:r w:rsidR="000221AE" w:rsidRPr="000779B9">
        <w:rPr>
          <w:rFonts w:asciiTheme="majorHAnsi" w:hAnsiTheme="majorHAnsi"/>
          <w:sz w:val="20"/>
          <w:szCs w:val="20"/>
        </w:rPr>
        <w:t>exp</w:t>
      </w:r>
      <w:r w:rsidRPr="000779B9">
        <w:rPr>
          <w:rFonts w:asciiTheme="majorHAnsi" w:hAnsiTheme="majorHAnsi"/>
          <w:sz w:val="20"/>
          <w:szCs w:val="20"/>
        </w:rPr>
        <w:t>lains that</w:t>
      </w:r>
      <w:r w:rsidR="000221AE" w:rsidRPr="000779B9">
        <w:rPr>
          <w:rFonts w:asciiTheme="majorHAnsi" w:hAnsiTheme="majorHAnsi"/>
          <w:sz w:val="20"/>
          <w:szCs w:val="20"/>
        </w:rPr>
        <w:t xml:space="preserve"> </w:t>
      </w:r>
      <w:r w:rsidRPr="000779B9">
        <w:rPr>
          <w:rFonts w:asciiTheme="majorHAnsi" w:hAnsiTheme="majorHAnsi"/>
          <w:sz w:val="20"/>
          <w:szCs w:val="20"/>
        </w:rPr>
        <w:t>the Prosecutor</w:t>
      </w:r>
      <w:r w:rsidR="001C2D0A">
        <w:rPr>
          <w:rFonts w:asciiTheme="majorHAnsi" w:hAnsiTheme="majorHAnsi"/>
          <w:sz w:val="20"/>
          <w:szCs w:val="20"/>
        </w:rPr>
        <w:t>’s Office</w:t>
      </w:r>
      <w:r w:rsidRPr="000779B9">
        <w:rPr>
          <w:rFonts w:asciiTheme="majorHAnsi" w:hAnsiTheme="majorHAnsi"/>
          <w:sz w:val="20"/>
          <w:szCs w:val="20"/>
        </w:rPr>
        <w:t xml:space="preserve"> has </w:t>
      </w:r>
      <w:r w:rsidR="001C2D0A">
        <w:rPr>
          <w:rFonts w:asciiTheme="majorHAnsi" w:hAnsiTheme="majorHAnsi"/>
          <w:sz w:val="20"/>
          <w:szCs w:val="20"/>
        </w:rPr>
        <w:t xml:space="preserve">gathered </w:t>
      </w:r>
      <w:r w:rsidRPr="000779B9">
        <w:rPr>
          <w:rFonts w:asciiTheme="majorHAnsi" w:hAnsiTheme="majorHAnsi"/>
          <w:sz w:val="20"/>
          <w:szCs w:val="20"/>
        </w:rPr>
        <w:t>several</w:t>
      </w:r>
      <w:r w:rsidR="000221AE" w:rsidRPr="000779B9">
        <w:rPr>
          <w:rFonts w:asciiTheme="majorHAnsi" w:hAnsiTheme="majorHAnsi"/>
          <w:sz w:val="20"/>
          <w:szCs w:val="20"/>
        </w:rPr>
        <w:t xml:space="preserve"> </w:t>
      </w:r>
      <w:r w:rsidR="001C2D0A">
        <w:rPr>
          <w:rFonts w:asciiTheme="majorHAnsi" w:hAnsiTheme="majorHAnsi"/>
          <w:sz w:val="20"/>
          <w:szCs w:val="20"/>
        </w:rPr>
        <w:t xml:space="preserve">testimonial </w:t>
      </w:r>
      <w:r w:rsidRPr="000779B9">
        <w:rPr>
          <w:rFonts w:asciiTheme="majorHAnsi" w:hAnsiTheme="majorHAnsi"/>
          <w:sz w:val="20"/>
          <w:szCs w:val="20"/>
        </w:rPr>
        <w:t>and</w:t>
      </w:r>
      <w:r w:rsidR="000221AE" w:rsidRPr="000779B9">
        <w:rPr>
          <w:rFonts w:asciiTheme="majorHAnsi" w:hAnsiTheme="majorHAnsi"/>
          <w:sz w:val="20"/>
          <w:szCs w:val="20"/>
        </w:rPr>
        <w:t xml:space="preserve"> documenta</w:t>
      </w:r>
      <w:r w:rsidRPr="000779B9">
        <w:rPr>
          <w:rFonts w:asciiTheme="majorHAnsi" w:hAnsiTheme="majorHAnsi"/>
          <w:sz w:val="20"/>
          <w:szCs w:val="20"/>
        </w:rPr>
        <w:t xml:space="preserve">ry </w:t>
      </w:r>
      <w:r w:rsidR="001C2D0A">
        <w:rPr>
          <w:rFonts w:asciiTheme="majorHAnsi" w:hAnsiTheme="majorHAnsi"/>
          <w:sz w:val="20"/>
          <w:szCs w:val="20"/>
        </w:rPr>
        <w:t>evidences</w:t>
      </w:r>
      <w:r w:rsidR="000221AE" w:rsidRPr="000779B9">
        <w:rPr>
          <w:rFonts w:asciiTheme="majorHAnsi" w:hAnsiTheme="majorHAnsi"/>
          <w:sz w:val="20"/>
          <w:szCs w:val="20"/>
        </w:rPr>
        <w:t xml:space="preserve">; </w:t>
      </w:r>
      <w:r w:rsidRPr="000779B9">
        <w:rPr>
          <w:rFonts w:asciiTheme="majorHAnsi" w:hAnsiTheme="majorHAnsi"/>
          <w:sz w:val="20"/>
          <w:szCs w:val="20"/>
        </w:rPr>
        <w:t>that the</w:t>
      </w:r>
      <w:r w:rsidR="000221AE" w:rsidRPr="000779B9">
        <w:rPr>
          <w:rFonts w:asciiTheme="majorHAnsi" w:hAnsiTheme="majorHAnsi"/>
          <w:sz w:val="20"/>
          <w:szCs w:val="20"/>
        </w:rPr>
        <w:t xml:space="preserve"> Na</w:t>
      </w:r>
      <w:r w:rsidR="00670212">
        <w:rPr>
          <w:rFonts w:asciiTheme="majorHAnsi" w:hAnsiTheme="majorHAnsi"/>
          <w:sz w:val="20"/>
          <w:szCs w:val="20"/>
        </w:rPr>
        <w:t>t</w:t>
      </w:r>
      <w:r w:rsidR="000221AE" w:rsidRPr="000779B9">
        <w:rPr>
          <w:rFonts w:asciiTheme="majorHAnsi" w:hAnsiTheme="majorHAnsi"/>
          <w:sz w:val="20"/>
          <w:szCs w:val="20"/>
        </w:rPr>
        <w:t>ional Civil</w:t>
      </w:r>
      <w:r w:rsidR="00670212" w:rsidRPr="00670212">
        <w:rPr>
          <w:rFonts w:asciiTheme="majorHAnsi" w:hAnsiTheme="majorHAnsi"/>
          <w:sz w:val="20"/>
          <w:szCs w:val="20"/>
        </w:rPr>
        <w:t xml:space="preserve"> </w:t>
      </w:r>
      <w:r w:rsidR="00670212" w:rsidRPr="000779B9">
        <w:rPr>
          <w:rFonts w:asciiTheme="majorHAnsi" w:hAnsiTheme="majorHAnsi"/>
          <w:sz w:val="20"/>
          <w:szCs w:val="20"/>
        </w:rPr>
        <w:t>Polic</w:t>
      </w:r>
      <w:r w:rsidR="00670212">
        <w:rPr>
          <w:rFonts w:asciiTheme="majorHAnsi" w:hAnsiTheme="majorHAnsi"/>
          <w:sz w:val="20"/>
          <w:szCs w:val="20"/>
        </w:rPr>
        <w:t>e</w:t>
      </w:r>
      <w:r w:rsidR="000221AE" w:rsidRPr="000779B9">
        <w:rPr>
          <w:rFonts w:asciiTheme="majorHAnsi" w:hAnsiTheme="majorHAnsi"/>
          <w:sz w:val="20"/>
          <w:szCs w:val="20"/>
        </w:rPr>
        <w:t xml:space="preserve">, </w:t>
      </w:r>
      <w:r w:rsidR="00670212">
        <w:rPr>
          <w:rFonts w:asciiTheme="majorHAnsi" w:hAnsiTheme="majorHAnsi"/>
          <w:sz w:val="20"/>
          <w:szCs w:val="20"/>
        </w:rPr>
        <w:t xml:space="preserve">as an </w:t>
      </w:r>
      <w:r w:rsidR="001C2D0A">
        <w:rPr>
          <w:rFonts w:asciiTheme="majorHAnsi" w:hAnsiTheme="majorHAnsi"/>
          <w:sz w:val="20"/>
          <w:szCs w:val="20"/>
        </w:rPr>
        <w:t xml:space="preserve">auxiliary to </w:t>
      </w:r>
      <w:r w:rsidR="00670212">
        <w:rPr>
          <w:rFonts w:asciiTheme="majorHAnsi" w:hAnsiTheme="majorHAnsi"/>
          <w:sz w:val="20"/>
          <w:szCs w:val="20"/>
        </w:rPr>
        <w:t>the Prosecutor</w:t>
      </w:r>
      <w:r w:rsidR="001C2D0A">
        <w:rPr>
          <w:rFonts w:asciiTheme="majorHAnsi" w:hAnsiTheme="majorHAnsi"/>
          <w:sz w:val="20"/>
          <w:szCs w:val="20"/>
        </w:rPr>
        <w:t>’s Office</w:t>
      </w:r>
      <w:r w:rsidR="000221AE" w:rsidRPr="000779B9">
        <w:rPr>
          <w:rFonts w:asciiTheme="majorHAnsi" w:hAnsiTheme="majorHAnsi"/>
          <w:sz w:val="20"/>
          <w:szCs w:val="20"/>
        </w:rPr>
        <w:t>, ha</w:t>
      </w:r>
      <w:r w:rsidR="00670212">
        <w:rPr>
          <w:rFonts w:asciiTheme="majorHAnsi" w:hAnsiTheme="majorHAnsi"/>
          <w:sz w:val="20"/>
          <w:szCs w:val="20"/>
        </w:rPr>
        <w:t>s</w:t>
      </w:r>
      <w:r w:rsidR="000221AE" w:rsidRPr="000779B9">
        <w:rPr>
          <w:rFonts w:asciiTheme="majorHAnsi" w:hAnsiTheme="majorHAnsi"/>
          <w:sz w:val="20"/>
          <w:szCs w:val="20"/>
        </w:rPr>
        <w:t xml:space="preserve"> </w:t>
      </w:r>
      <w:r w:rsidR="00670212">
        <w:rPr>
          <w:rFonts w:asciiTheme="majorHAnsi" w:hAnsiTheme="majorHAnsi"/>
          <w:sz w:val="20"/>
          <w:szCs w:val="20"/>
        </w:rPr>
        <w:t xml:space="preserve">carried out all investigative </w:t>
      </w:r>
      <w:r w:rsidR="001C2D0A">
        <w:rPr>
          <w:rFonts w:asciiTheme="majorHAnsi" w:hAnsiTheme="majorHAnsi"/>
          <w:sz w:val="20"/>
          <w:szCs w:val="20"/>
        </w:rPr>
        <w:t xml:space="preserve">tasks </w:t>
      </w:r>
      <w:r w:rsidR="00670212">
        <w:rPr>
          <w:rFonts w:asciiTheme="majorHAnsi" w:hAnsiTheme="majorHAnsi"/>
          <w:sz w:val="20"/>
          <w:szCs w:val="20"/>
        </w:rPr>
        <w:t>required by the latter</w:t>
      </w:r>
      <w:r w:rsidR="000221AE" w:rsidRPr="000779B9">
        <w:rPr>
          <w:rFonts w:asciiTheme="majorHAnsi" w:hAnsiTheme="majorHAnsi"/>
          <w:sz w:val="20"/>
          <w:szCs w:val="20"/>
        </w:rPr>
        <w:t xml:space="preserve">; </w:t>
      </w:r>
      <w:r w:rsidR="00670212">
        <w:rPr>
          <w:rFonts w:asciiTheme="majorHAnsi" w:hAnsiTheme="majorHAnsi"/>
          <w:sz w:val="20"/>
          <w:szCs w:val="20"/>
        </w:rPr>
        <w:t xml:space="preserve">and that the Office of </w:t>
      </w:r>
      <w:r w:rsidR="001C2D0A">
        <w:rPr>
          <w:rFonts w:asciiTheme="majorHAnsi" w:hAnsiTheme="majorHAnsi"/>
          <w:sz w:val="20"/>
          <w:szCs w:val="20"/>
        </w:rPr>
        <w:t xml:space="preserve">the State Attorney </w:t>
      </w:r>
      <w:r w:rsidR="00670212">
        <w:rPr>
          <w:rFonts w:asciiTheme="majorHAnsi" w:hAnsiTheme="majorHAnsi"/>
          <w:sz w:val="20"/>
          <w:szCs w:val="20"/>
        </w:rPr>
        <w:t>for the Protection of</w:t>
      </w:r>
      <w:r w:rsidR="000221AE" w:rsidRPr="000779B9">
        <w:rPr>
          <w:rFonts w:asciiTheme="majorHAnsi" w:hAnsiTheme="majorHAnsi"/>
          <w:sz w:val="20"/>
          <w:szCs w:val="20"/>
        </w:rPr>
        <w:t xml:space="preserve"> </w:t>
      </w:r>
      <w:r w:rsidR="00DA5E74" w:rsidRPr="000779B9">
        <w:rPr>
          <w:rFonts w:asciiTheme="majorHAnsi" w:hAnsiTheme="majorHAnsi"/>
          <w:sz w:val="20"/>
          <w:szCs w:val="20"/>
        </w:rPr>
        <w:t xml:space="preserve">Human </w:t>
      </w:r>
      <w:r w:rsidR="00670212">
        <w:rPr>
          <w:rFonts w:asciiTheme="majorHAnsi" w:hAnsiTheme="majorHAnsi"/>
          <w:sz w:val="20"/>
          <w:szCs w:val="20"/>
        </w:rPr>
        <w:t>R</w:t>
      </w:r>
      <w:r w:rsidR="00DA5E74" w:rsidRPr="000779B9">
        <w:rPr>
          <w:rFonts w:asciiTheme="majorHAnsi" w:hAnsiTheme="majorHAnsi"/>
          <w:sz w:val="20"/>
          <w:szCs w:val="20"/>
        </w:rPr>
        <w:t>ights</w:t>
      </w:r>
      <w:r w:rsidR="000221AE" w:rsidRPr="000779B9">
        <w:rPr>
          <w:rFonts w:asciiTheme="majorHAnsi" w:hAnsiTheme="majorHAnsi"/>
          <w:sz w:val="20"/>
          <w:szCs w:val="20"/>
        </w:rPr>
        <w:t xml:space="preserve"> ha</w:t>
      </w:r>
      <w:r w:rsidR="00670212">
        <w:rPr>
          <w:rFonts w:asciiTheme="majorHAnsi" w:hAnsiTheme="majorHAnsi"/>
          <w:sz w:val="20"/>
          <w:szCs w:val="20"/>
        </w:rPr>
        <w:t>s</w:t>
      </w:r>
      <w:r w:rsidR="000221AE" w:rsidRPr="000779B9">
        <w:rPr>
          <w:rFonts w:asciiTheme="majorHAnsi" w:hAnsiTheme="majorHAnsi"/>
          <w:sz w:val="20"/>
          <w:szCs w:val="20"/>
        </w:rPr>
        <w:t xml:space="preserve"> </w:t>
      </w:r>
      <w:r w:rsidR="001C2D0A">
        <w:rPr>
          <w:rFonts w:asciiTheme="majorHAnsi" w:hAnsiTheme="majorHAnsi"/>
          <w:sz w:val="20"/>
          <w:szCs w:val="20"/>
        </w:rPr>
        <w:t xml:space="preserve">overseen </w:t>
      </w:r>
      <w:r w:rsidR="00670212">
        <w:rPr>
          <w:rFonts w:asciiTheme="majorHAnsi" w:hAnsiTheme="majorHAnsi"/>
          <w:sz w:val="20"/>
          <w:szCs w:val="20"/>
        </w:rPr>
        <w:t xml:space="preserve">the </w:t>
      </w:r>
      <w:r w:rsidR="001C2D0A">
        <w:rPr>
          <w:rFonts w:asciiTheme="majorHAnsi" w:hAnsiTheme="majorHAnsi"/>
          <w:sz w:val="20"/>
          <w:szCs w:val="20"/>
        </w:rPr>
        <w:t xml:space="preserve">performance of the Prosecutor’s Office </w:t>
      </w:r>
      <w:r w:rsidR="00670212">
        <w:rPr>
          <w:rFonts w:asciiTheme="majorHAnsi" w:hAnsiTheme="majorHAnsi"/>
          <w:sz w:val="20"/>
          <w:szCs w:val="20"/>
        </w:rPr>
        <w:t>concerning this case</w:t>
      </w:r>
      <w:r w:rsidR="000221AE" w:rsidRPr="000779B9">
        <w:rPr>
          <w:rFonts w:asciiTheme="majorHAnsi" w:hAnsiTheme="majorHAnsi"/>
          <w:sz w:val="20"/>
          <w:szCs w:val="20"/>
        </w:rPr>
        <w:t xml:space="preserve">. </w:t>
      </w:r>
      <w:r w:rsidR="00670212">
        <w:rPr>
          <w:rFonts w:asciiTheme="majorHAnsi" w:hAnsiTheme="majorHAnsi"/>
          <w:sz w:val="20"/>
          <w:szCs w:val="20"/>
        </w:rPr>
        <w:t>In spite of this</w:t>
      </w:r>
      <w:r w:rsidR="000221AE" w:rsidRPr="000779B9">
        <w:rPr>
          <w:rFonts w:asciiTheme="majorHAnsi" w:hAnsiTheme="majorHAnsi"/>
          <w:sz w:val="20"/>
          <w:szCs w:val="20"/>
        </w:rPr>
        <w:t xml:space="preserve">, </w:t>
      </w:r>
      <w:r w:rsidR="00670212">
        <w:rPr>
          <w:rFonts w:asciiTheme="majorHAnsi" w:hAnsiTheme="majorHAnsi"/>
          <w:sz w:val="20"/>
          <w:szCs w:val="20"/>
        </w:rPr>
        <w:t>the</w:t>
      </w:r>
      <w:r w:rsidR="000221AE" w:rsidRPr="000779B9">
        <w:rPr>
          <w:rFonts w:asciiTheme="majorHAnsi" w:hAnsiTheme="majorHAnsi"/>
          <w:sz w:val="20"/>
          <w:szCs w:val="20"/>
        </w:rPr>
        <w:t xml:space="preserve"> </w:t>
      </w:r>
      <w:r w:rsidR="00DA5E74" w:rsidRPr="000779B9">
        <w:rPr>
          <w:rFonts w:asciiTheme="majorHAnsi" w:hAnsiTheme="majorHAnsi"/>
          <w:sz w:val="20"/>
          <w:szCs w:val="20"/>
        </w:rPr>
        <w:t xml:space="preserve">State </w:t>
      </w:r>
      <w:r w:rsidR="00670212">
        <w:rPr>
          <w:rFonts w:asciiTheme="majorHAnsi" w:hAnsiTheme="majorHAnsi"/>
          <w:sz w:val="20"/>
          <w:szCs w:val="20"/>
        </w:rPr>
        <w:t xml:space="preserve">explains that </w:t>
      </w:r>
      <w:r w:rsidR="00B250FB">
        <w:rPr>
          <w:rFonts w:asciiTheme="majorHAnsi" w:hAnsiTheme="majorHAnsi"/>
          <w:sz w:val="20"/>
          <w:szCs w:val="20"/>
        </w:rPr>
        <w:t>to this date</w:t>
      </w:r>
      <w:r w:rsidR="00B250FB" w:rsidRPr="000779B9">
        <w:rPr>
          <w:rFonts w:asciiTheme="majorHAnsi" w:hAnsiTheme="majorHAnsi"/>
          <w:sz w:val="20"/>
          <w:szCs w:val="20"/>
        </w:rPr>
        <w:t xml:space="preserve"> </w:t>
      </w:r>
      <w:r w:rsidR="00670212">
        <w:rPr>
          <w:rFonts w:asciiTheme="majorHAnsi" w:hAnsiTheme="majorHAnsi"/>
          <w:sz w:val="20"/>
          <w:szCs w:val="20"/>
        </w:rPr>
        <w:t>the Prosecutor</w:t>
      </w:r>
      <w:r w:rsidR="001C2D0A">
        <w:rPr>
          <w:rFonts w:asciiTheme="majorHAnsi" w:hAnsiTheme="majorHAnsi"/>
          <w:sz w:val="20"/>
          <w:szCs w:val="20"/>
        </w:rPr>
        <w:t>’s Office</w:t>
      </w:r>
      <w:r w:rsidR="00670212">
        <w:rPr>
          <w:rFonts w:asciiTheme="majorHAnsi" w:hAnsiTheme="majorHAnsi"/>
          <w:sz w:val="20"/>
          <w:szCs w:val="20"/>
        </w:rPr>
        <w:t xml:space="preserve"> </w:t>
      </w:r>
      <w:r w:rsidR="00B250FB">
        <w:rPr>
          <w:rFonts w:asciiTheme="majorHAnsi" w:hAnsiTheme="majorHAnsi"/>
          <w:sz w:val="20"/>
          <w:szCs w:val="20"/>
        </w:rPr>
        <w:t xml:space="preserve">does not have </w:t>
      </w:r>
      <w:r w:rsidR="001C2D0A">
        <w:rPr>
          <w:rFonts w:asciiTheme="majorHAnsi" w:hAnsiTheme="majorHAnsi"/>
          <w:sz w:val="20"/>
          <w:szCs w:val="20"/>
        </w:rPr>
        <w:t xml:space="preserve">sufficient </w:t>
      </w:r>
      <w:r w:rsidR="00B250FB">
        <w:rPr>
          <w:rFonts w:asciiTheme="majorHAnsi" w:hAnsiTheme="majorHAnsi"/>
          <w:sz w:val="20"/>
          <w:szCs w:val="20"/>
        </w:rPr>
        <w:t>evidence</w:t>
      </w:r>
      <w:r w:rsidR="000221AE" w:rsidRPr="000779B9">
        <w:rPr>
          <w:rFonts w:asciiTheme="majorHAnsi" w:hAnsiTheme="majorHAnsi"/>
          <w:sz w:val="20"/>
          <w:szCs w:val="20"/>
        </w:rPr>
        <w:t xml:space="preserve"> </w:t>
      </w:r>
      <w:r w:rsidR="00B250FB">
        <w:rPr>
          <w:rFonts w:asciiTheme="majorHAnsi" w:hAnsiTheme="majorHAnsi"/>
          <w:sz w:val="20"/>
          <w:szCs w:val="20"/>
        </w:rPr>
        <w:t>to unequivocally</w:t>
      </w:r>
      <w:r w:rsidR="000221AE" w:rsidRPr="000779B9">
        <w:rPr>
          <w:rFonts w:asciiTheme="majorHAnsi" w:hAnsiTheme="majorHAnsi"/>
          <w:sz w:val="20"/>
          <w:szCs w:val="20"/>
        </w:rPr>
        <w:t xml:space="preserve"> </w:t>
      </w:r>
      <w:r w:rsidR="001C2D0A">
        <w:rPr>
          <w:rFonts w:asciiTheme="majorHAnsi" w:hAnsiTheme="majorHAnsi"/>
          <w:sz w:val="20"/>
          <w:szCs w:val="20"/>
        </w:rPr>
        <w:t xml:space="preserve">identify </w:t>
      </w:r>
      <w:r w:rsidR="00B250FB">
        <w:rPr>
          <w:rFonts w:asciiTheme="majorHAnsi" w:hAnsiTheme="majorHAnsi"/>
          <w:sz w:val="20"/>
          <w:szCs w:val="20"/>
        </w:rPr>
        <w:t>those responsible for the crime</w:t>
      </w:r>
      <w:r w:rsidR="000221AE" w:rsidRPr="000779B9">
        <w:rPr>
          <w:rFonts w:asciiTheme="majorHAnsi" w:hAnsiTheme="majorHAnsi"/>
          <w:sz w:val="20"/>
          <w:szCs w:val="20"/>
        </w:rPr>
        <w:t xml:space="preserve">, </w:t>
      </w:r>
      <w:r w:rsidR="001C2D0A">
        <w:rPr>
          <w:rFonts w:asciiTheme="majorHAnsi" w:hAnsiTheme="majorHAnsi"/>
          <w:sz w:val="20"/>
          <w:szCs w:val="20"/>
        </w:rPr>
        <w:t xml:space="preserve">for which reason </w:t>
      </w:r>
      <w:r w:rsidR="00B250FB">
        <w:rPr>
          <w:rFonts w:asciiTheme="majorHAnsi" w:hAnsiTheme="majorHAnsi"/>
          <w:sz w:val="20"/>
          <w:szCs w:val="20"/>
        </w:rPr>
        <w:t xml:space="preserve">it shall continue to </w:t>
      </w:r>
      <w:r w:rsidR="001C2D0A">
        <w:rPr>
          <w:rFonts w:asciiTheme="majorHAnsi" w:hAnsiTheme="majorHAnsi"/>
          <w:sz w:val="20"/>
          <w:szCs w:val="20"/>
        </w:rPr>
        <w:t xml:space="preserve">carry out </w:t>
      </w:r>
      <w:r w:rsidR="00B250FB">
        <w:rPr>
          <w:rFonts w:asciiTheme="majorHAnsi" w:hAnsiTheme="majorHAnsi"/>
          <w:sz w:val="20"/>
          <w:szCs w:val="20"/>
        </w:rPr>
        <w:t xml:space="preserve">all </w:t>
      </w:r>
      <w:r w:rsidR="001C2D0A">
        <w:rPr>
          <w:rFonts w:asciiTheme="majorHAnsi" w:hAnsiTheme="majorHAnsi"/>
          <w:sz w:val="20"/>
          <w:szCs w:val="20"/>
        </w:rPr>
        <w:t xml:space="preserve">relevant </w:t>
      </w:r>
      <w:r w:rsidR="00B250FB">
        <w:rPr>
          <w:rFonts w:asciiTheme="majorHAnsi" w:hAnsiTheme="majorHAnsi"/>
          <w:sz w:val="20"/>
          <w:szCs w:val="20"/>
        </w:rPr>
        <w:t xml:space="preserve">actions </w:t>
      </w:r>
      <w:r w:rsidR="001C2D0A">
        <w:rPr>
          <w:rFonts w:asciiTheme="majorHAnsi" w:hAnsiTheme="majorHAnsi"/>
          <w:sz w:val="20"/>
          <w:szCs w:val="20"/>
        </w:rPr>
        <w:t xml:space="preserve">in order </w:t>
      </w:r>
      <w:r w:rsidR="00B250FB">
        <w:rPr>
          <w:rFonts w:asciiTheme="majorHAnsi" w:hAnsiTheme="majorHAnsi"/>
          <w:sz w:val="20"/>
          <w:szCs w:val="20"/>
        </w:rPr>
        <w:t>to be able to determine who the perpetrators are</w:t>
      </w:r>
      <w:r w:rsidR="000221AE" w:rsidRPr="000779B9">
        <w:rPr>
          <w:rFonts w:asciiTheme="majorHAnsi" w:hAnsiTheme="majorHAnsi"/>
          <w:sz w:val="20"/>
          <w:szCs w:val="20"/>
        </w:rPr>
        <w:t xml:space="preserve">, </w:t>
      </w:r>
      <w:r w:rsidR="00B250FB">
        <w:rPr>
          <w:rFonts w:asciiTheme="majorHAnsi" w:hAnsiTheme="majorHAnsi"/>
          <w:sz w:val="20"/>
          <w:szCs w:val="20"/>
        </w:rPr>
        <w:t>judge the</w:t>
      </w:r>
      <w:r w:rsidR="006F3F86">
        <w:rPr>
          <w:rFonts w:asciiTheme="majorHAnsi" w:hAnsiTheme="majorHAnsi"/>
          <w:sz w:val="20"/>
          <w:szCs w:val="20"/>
        </w:rPr>
        <w:t>m</w:t>
      </w:r>
      <w:r w:rsidR="00B250FB">
        <w:rPr>
          <w:rFonts w:asciiTheme="majorHAnsi" w:hAnsiTheme="majorHAnsi"/>
          <w:sz w:val="20"/>
          <w:szCs w:val="20"/>
        </w:rPr>
        <w:t xml:space="preserve"> and </w:t>
      </w:r>
      <w:r w:rsidR="001C2D0A">
        <w:rPr>
          <w:rFonts w:asciiTheme="majorHAnsi" w:hAnsiTheme="majorHAnsi"/>
          <w:sz w:val="20"/>
          <w:szCs w:val="20"/>
        </w:rPr>
        <w:t xml:space="preserve">punish </w:t>
      </w:r>
      <w:r w:rsidR="00B250FB">
        <w:rPr>
          <w:rFonts w:asciiTheme="majorHAnsi" w:hAnsiTheme="majorHAnsi"/>
          <w:sz w:val="20"/>
          <w:szCs w:val="20"/>
        </w:rPr>
        <w:t xml:space="preserve">them in accordance </w:t>
      </w:r>
      <w:r w:rsidR="001C2D0A">
        <w:rPr>
          <w:rFonts w:asciiTheme="majorHAnsi" w:hAnsiTheme="majorHAnsi"/>
          <w:sz w:val="20"/>
          <w:szCs w:val="20"/>
        </w:rPr>
        <w:t xml:space="preserve">with </w:t>
      </w:r>
      <w:r w:rsidR="00B250FB">
        <w:rPr>
          <w:rFonts w:asciiTheme="majorHAnsi" w:hAnsiTheme="majorHAnsi"/>
          <w:sz w:val="20"/>
          <w:szCs w:val="20"/>
        </w:rPr>
        <w:t>the law</w:t>
      </w:r>
      <w:r w:rsidR="000221AE" w:rsidRPr="000779B9">
        <w:rPr>
          <w:rFonts w:asciiTheme="majorHAnsi" w:hAnsiTheme="majorHAnsi"/>
          <w:sz w:val="20"/>
          <w:szCs w:val="20"/>
        </w:rPr>
        <w:t xml:space="preserve">. </w:t>
      </w:r>
      <w:r w:rsidR="00B250FB">
        <w:rPr>
          <w:rFonts w:asciiTheme="majorHAnsi" w:hAnsiTheme="majorHAnsi"/>
          <w:sz w:val="20"/>
          <w:szCs w:val="20"/>
        </w:rPr>
        <w:t xml:space="preserve">In this </w:t>
      </w:r>
      <w:r w:rsidR="001C2D0A">
        <w:rPr>
          <w:rFonts w:asciiTheme="majorHAnsi" w:hAnsiTheme="majorHAnsi"/>
          <w:sz w:val="20"/>
          <w:szCs w:val="20"/>
        </w:rPr>
        <w:t>line</w:t>
      </w:r>
      <w:r w:rsidR="000221AE" w:rsidRPr="000779B9">
        <w:rPr>
          <w:rFonts w:asciiTheme="majorHAnsi" w:hAnsiTheme="majorHAnsi"/>
          <w:sz w:val="20"/>
          <w:szCs w:val="20"/>
        </w:rPr>
        <w:t xml:space="preserve">, </w:t>
      </w:r>
      <w:r w:rsidR="00B250FB">
        <w:rPr>
          <w:rFonts w:asciiTheme="majorHAnsi" w:hAnsiTheme="majorHAnsi"/>
          <w:sz w:val="20"/>
          <w:szCs w:val="20"/>
        </w:rPr>
        <w:t>the</w:t>
      </w:r>
      <w:r w:rsidR="000221AE" w:rsidRPr="000779B9">
        <w:rPr>
          <w:rFonts w:asciiTheme="majorHAnsi" w:hAnsiTheme="majorHAnsi"/>
          <w:sz w:val="20"/>
          <w:szCs w:val="20"/>
        </w:rPr>
        <w:t xml:space="preserve"> </w:t>
      </w:r>
      <w:r w:rsidR="00DA5E74" w:rsidRPr="000779B9">
        <w:rPr>
          <w:rFonts w:asciiTheme="majorHAnsi" w:hAnsiTheme="majorHAnsi"/>
          <w:sz w:val="20"/>
          <w:szCs w:val="20"/>
        </w:rPr>
        <w:t xml:space="preserve">State </w:t>
      </w:r>
      <w:r w:rsidR="00B250FB">
        <w:rPr>
          <w:rFonts w:asciiTheme="majorHAnsi" w:hAnsiTheme="majorHAnsi"/>
          <w:sz w:val="20"/>
          <w:szCs w:val="20"/>
        </w:rPr>
        <w:t>requests the</w:t>
      </w:r>
      <w:r w:rsidR="000221AE" w:rsidRPr="000779B9">
        <w:rPr>
          <w:rFonts w:asciiTheme="majorHAnsi" w:hAnsiTheme="majorHAnsi"/>
          <w:sz w:val="20"/>
          <w:szCs w:val="20"/>
        </w:rPr>
        <w:t xml:space="preserve"> </w:t>
      </w:r>
      <w:r w:rsidR="00452174" w:rsidRPr="000779B9">
        <w:rPr>
          <w:rFonts w:asciiTheme="majorHAnsi" w:hAnsiTheme="majorHAnsi"/>
          <w:sz w:val="20"/>
          <w:szCs w:val="20"/>
        </w:rPr>
        <w:t>IACHR</w:t>
      </w:r>
      <w:r w:rsidR="000221AE" w:rsidRPr="000779B9">
        <w:rPr>
          <w:rFonts w:asciiTheme="majorHAnsi" w:hAnsiTheme="majorHAnsi"/>
          <w:sz w:val="20"/>
          <w:szCs w:val="20"/>
        </w:rPr>
        <w:t xml:space="preserve"> </w:t>
      </w:r>
      <w:r w:rsidR="00B250FB">
        <w:rPr>
          <w:rFonts w:asciiTheme="majorHAnsi" w:hAnsiTheme="majorHAnsi"/>
          <w:sz w:val="20"/>
          <w:szCs w:val="20"/>
        </w:rPr>
        <w:t>to</w:t>
      </w:r>
      <w:r w:rsidR="000221AE" w:rsidRPr="000779B9">
        <w:rPr>
          <w:rFonts w:asciiTheme="majorHAnsi" w:hAnsiTheme="majorHAnsi"/>
          <w:sz w:val="20"/>
          <w:szCs w:val="20"/>
        </w:rPr>
        <w:t xml:space="preserve"> </w:t>
      </w:r>
      <w:r w:rsidR="000221AE" w:rsidRPr="000779B9">
        <w:rPr>
          <w:rFonts w:asciiTheme="majorHAnsi" w:hAnsiTheme="majorHAnsi"/>
          <w:i/>
          <w:iCs/>
          <w:sz w:val="20"/>
          <w:szCs w:val="20"/>
        </w:rPr>
        <w:t>“</w:t>
      </w:r>
      <w:r w:rsidR="00B250FB">
        <w:rPr>
          <w:rFonts w:asciiTheme="majorHAnsi" w:hAnsiTheme="majorHAnsi"/>
          <w:i/>
          <w:iCs/>
          <w:sz w:val="20"/>
          <w:szCs w:val="20"/>
        </w:rPr>
        <w:t xml:space="preserve">consider </w:t>
      </w:r>
      <w:r w:rsidR="001C2D0A">
        <w:rPr>
          <w:rFonts w:asciiTheme="majorHAnsi" w:hAnsiTheme="majorHAnsi"/>
          <w:i/>
          <w:iCs/>
          <w:sz w:val="20"/>
          <w:szCs w:val="20"/>
        </w:rPr>
        <w:t xml:space="preserve">the required response </w:t>
      </w:r>
      <w:r w:rsidR="000221AE" w:rsidRPr="000779B9">
        <w:rPr>
          <w:rFonts w:asciiTheme="majorHAnsi" w:hAnsiTheme="majorHAnsi"/>
          <w:i/>
          <w:iCs/>
          <w:sz w:val="20"/>
          <w:szCs w:val="20"/>
        </w:rPr>
        <w:t>present</w:t>
      </w:r>
      <w:r w:rsidR="00B250FB">
        <w:rPr>
          <w:rFonts w:asciiTheme="majorHAnsi" w:hAnsiTheme="majorHAnsi"/>
          <w:i/>
          <w:iCs/>
          <w:sz w:val="20"/>
          <w:szCs w:val="20"/>
        </w:rPr>
        <w:t>ed</w:t>
      </w:r>
      <w:r w:rsidR="000221AE" w:rsidRPr="000779B9">
        <w:rPr>
          <w:rFonts w:asciiTheme="majorHAnsi" w:hAnsiTheme="majorHAnsi"/>
          <w:i/>
          <w:iCs/>
          <w:sz w:val="20"/>
          <w:szCs w:val="20"/>
        </w:rPr>
        <w:t xml:space="preserve"> </w:t>
      </w:r>
      <w:r w:rsidR="00B250FB">
        <w:rPr>
          <w:rFonts w:asciiTheme="majorHAnsi" w:hAnsiTheme="majorHAnsi"/>
          <w:i/>
          <w:iCs/>
          <w:sz w:val="20"/>
          <w:szCs w:val="20"/>
        </w:rPr>
        <w:t xml:space="preserve">and admit </w:t>
      </w:r>
      <w:r w:rsidR="001C2D0A">
        <w:rPr>
          <w:rFonts w:asciiTheme="majorHAnsi" w:hAnsiTheme="majorHAnsi"/>
          <w:i/>
          <w:iCs/>
          <w:sz w:val="20"/>
          <w:szCs w:val="20"/>
        </w:rPr>
        <w:t>it</w:t>
      </w:r>
      <w:r w:rsidR="000221AE" w:rsidRPr="000779B9">
        <w:rPr>
          <w:rFonts w:asciiTheme="majorHAnsi" w:hAnsiTheme="majorHAnsi"/>
          <w:i/>
          <w:iCs/>
          <w:sz w:val="20"/>
          <w:szCs w:val="20"/>
        </w:rPr>
        <w:t>”</w:t>
      </w:r>
      <w:r w:rsidR="000221AE" w:rsidRPr="000779B9">
        <w:rPr>
          <w:rFonts w:asciiTheme="majorHAnsi" w:hAnsiTheme="majorHAnsi"/>
          <w:sz w:val="20"/>
          <w:szCs w:val="20"/>
        </w:rPr>
        <w:t xml:space="preserve">, </w:t>
      </w:r>
      <w:r w:rsidR="006048AD">
        <w:rPr>
          <w:rFonts w:asciiTheme="majorHAnsi" w:hAnsiTheme="majorHAnsi"/>
          <w:sz w:val="20"/>
          <w:szCs w:val="20"/>
        </w:rPr>
        <w:t>and to</w:t>
      </w:r>
      <w:r w:rsidR="000221AE" w:rsidRPr="000779B9">
        <w:rPr>
          <w:rFonts w:asciiTheme="majorHAnsi" w:hAnsiTheme="majorHAnsi"/>
          <w:sz w:val="20"/>
          <w:szCs w:val="20"/>
        </w:rPr>
        <w:t xml:space="preserve"> </w:t>
      </w:r>
      <w:r w:rsidR="000221AE" w:rsidRPr="000779B9">
        <w:rPr>
          <w:rFonts w:asciiTheme="majorHAnsi" w:hAnsiTheme="majorHAnsi"/>
          <w:i/>
          <w:iCs/>
          <w:sz w:val="20"/>
          <w:szCs w:val="20"/>
        </w:rPr>
        <w:t>“</w:t>
      </w:r>
      <w:r w:rsidR="006048AD">
        <w:rPr>
          <w:rFonts w:asciiTheme="majorHAnsi" w:hAnsiTheme="majorHAnsi"/>
          <w:i/>
          <w:iCs/>
          <w:sz w:val="20"/>
          <w:szCs w:val="20"/>
        </w:rPr>
        <w:t xml:space="preserve">positively </w:t>
      </w:r>
      <w:r w:rsidR="001C2D0A">
        <w:rPr>
          <w:rFonts w:asciiTheme="majorHAnsi" w:hAnsiTheme="majorHAnsi"/>
          <w:i/>
          <w:iCs/>
          <w:sz w:val="20"/>
          <w:szCs w:val="20"/>
        </w:rPr>
        <w:t xml:space="preserve">regard </w:t>
      </w:r>
      <w:r w:rsidR="006048AD">
        <w:rPr>
          <w:rFonts w:asciiTheme="majorHAnsi" w:hAnsiTheme="majorHAnsi"/>
          <w:i/>
          <w:iCs/>
          <w:sz w:val="20"/>
          <w:szCs w:val="20"/>
        </w:rPr>
        <w:t>the</w:t>
      </w:r>
      <w:r w:rsidR="000221AE" w:rsidRPr="000779B9">
        <w:rPr>
          <w:rFonts w:asciiTheme="majorHAnsi" w:hAnsiTheme="majorHAnsi"/>
          <w:i/>
          <w:iCs/>
          <w:sz w:val="20"/>
          <w:szCs w:val="20"/>
        </w:rPr>
        <w:t xml:space="preserve"> </w:t>
      </w:r>
      <w:r w:rsidR="00DA5E74" w:rsidRPr="000779B9">
        <w:rPr>
          <w:rFonts w:asciiTheme="majorHAnsi" w:hAnsiTheme="majorHAnsi"/>
          <w:i/>
          <w:iCs/>
          <w:sz w:val="20"/>
          <w:szCs w:val="20"/>
        </w:rPr>
        <w:t>State</w:t>
      </w:r>
      <w:r w:rsidR="006048AD">
        <w:rPr>
          <w:rFonts w:asciiTheme="majorHAnsi" w:hAnsiTheme="majorHAnsi"/>
          <w:i/>
          <w:iCs/>
          <w:sz w:val="20"/>
          <w:szCs w:val="20"/>
        </w:rPr>
        <w:t>’s</w:t>
      </w:r>
      <w:r w:rsidR="00DA5E74" w:rsidRPr="000779B9">
        <w:rPr>
          <w:rFonts w:asciiTheme="majorHAnsi" w:hAnsiTheme="majorHAnsi"/>
          <w:i/>
          <w:iCs/>
          <w:sz w:val="20"/>
          <w:szCs w:val="20"/>
        </w:rPr>
        <w:t xml:space="preserve"> </w:t>
      </w:r>
      <w:r w:rsidR="001C2D0A">
        <w:rPr>
          <w:rFonts w:asciiTheme="majorHAnsi" w:hAnsiTheme="majorHAnsi"/>
          <w:i/>
          <w:iCs/>
          <w:sz w:val="20"/>
          <w:szCs w:val="20"/>
        </w:rPr>
        <w:t xml:space="preserve">willingness </w:t>
      </w:r>
      <w:r w:rsidR="006048AD">
        <w:rPr>
          <w:rFonts w:asciiTheme="majorHAnsi" w:hAnsiTheme="majorHAnsi"/>
          <w:i/>
          <w:iCs/>
          <w:sz w:val="20"/>
          <w:szCs w:val="20"/>
        </w:rPr>
        <w:t xml:space="preserve">to provide </w:t>
      </w:r>
      <w:r w:rsidR="001C2D0A">
        <w:rPr>
          <w:rFonts w:asciiTheme="majorHAnsi" w:hAnsiTheme="majorHAnsi"/>
          <w:i/>
          <w:iCs/>
          <w:sz w:val="20"/>
          <w:szCs w:val="20"/>
        </w:rPr>
        <w:t xml:space="preserve">ample </w:t>
      </w:r>
      <w:r w:rsidR="006048AD" w:rsidRPr="000779B9">
        <w:rPr>
          <w:rFonts w:asciiTheme="majorHAnsi" w:hAnsiTheme="majorHAnsi"/>
          <w:i/>
          <w:iCs/>
          <w:sz w:val="20"/>
          <w:szCs w:val="20"/>
        </w:rPr>
        <w:t>information</w:t>
      </w:r>
      <w:r w:rsidR="000221AE" w:rsidRPr="000779B9">
        <w:rPr>
          <w:rFonts w:asciiTheme="majorHAnsi" w:hAnsiTheme="majorHAnsi"/>
          <w:i/>
          <w:iCs/>
          <w:sz w:val="20"/>
          <w:szCs w:val="20"/>
        </w:rPr>
        <w:t xml:space="preserve"> </w:t>
      </w:r>
      <w:r w:rsidR="006048AD">
        <w:rPr>
          <w:rFonts w:asciiTheme="majorHAnsi" w:hAnsiTheme="majorHAnsi"/>
          <w:i/>
          <w:iCs/>
          <w:sz w:val="20"/>
          <w:szCs w:val="20"/>
        </w:rPr>
        <w:t>on the</w:t>
      </w:r>
      <w:r w:rsidR="000221AE" w:rsidRPr="000779B9">
        <w:rPr>
          <w:rFonts w:asciiTheme="majorHAnsi" w:hAnsiTheme="majorHAnsi"/>
          <w:i/>
          <w:iCs/>
          <w:sz w:val="20"/>
          <w:szCs w:val="20"/>
        </w:rPr>
        <w:t xml:space="preserve"> present cas</w:t>
      </w:r>
      <w:r w:rsidR="006048AD">
        <w:rPr>
          <w:rFonts w:asciiTheme="majorHAnsi" w:hAnsiTheme="majorHAnsi"/>
          <w:i/>
          <w:iCs/>
          <w:sz w:val="20"/>
          <w:szCs w:val="20"/>
        </w:rPr>
        <w:t>e</w:t>
      </w:r>
      <w:r w:rsidR="000221AE" w:rsidRPr="000779B9">
        <w:rPr>
          <w:rFonts w:asciiTheme="majorHAnsi" w:hAnsiTheme="majorHAnsi"/>
          <w:i/>
          <w:iCs/>
          <w:sz w:val="20"/>
          <w:szCs w:val="20"/>
        </w:rPr>
        <w:t>”</w:t>
      </w:r>
      <w:r w:rsidR="000221AE" w:rsidRPr="000779B9">
        <w:rPr>
          <w:rFonts w:asciiTheme="majorHAnsi" w:hAnsiTheme="majorHAnsi"/>
          <w:sz w:val="20"/>
          <w:szCs w:val="20"/>
        </w:rPr>
        <w:t>.</w:t>
      </w:r>
    </w:p>
    <w:p w14:paraId="55505107" w14:textId="28153572" w:rsidR="00F621C3" w:rsidRPr="000779B9" w:rsidRDefault="00F621C3" w:rsidP="00F621C3">
      <w:pPr>
        <w:spacing w:before="240" w:after="240"/>
        <w:ind w:firstLine="720"/>
        <w:jc w:val="both"/>
        <w:rPr>
          <w:rFonts w:ascii="Cambria" w:hAnsi="Cambria"/>
          <w:sz w:val="20"/>
          <w:szCs w:val="20"/>
        </w:rPr>
      </w:pPr>
      <w:r w:rsidRPr="000779B9">
        <w:rPr>
          <w:rFonts w:asciiTheme="majorHAnsi" w:eastAsia="Cambria" w:hAnsiTheme="majorHAnsi" w:cs="Cambria"/>
          <w:b/>
          <w:bCs/>
          <w:color w:val="000000"/>
          <w:sz w:val="20"/>
          <w:szCs w:val="20"/>
          <w:u w:color="000000"/>
          <w:lang w:eastAsia="es-ES"/>
        </w:rPr>
        <w:lastRenderedPageBreak/>
        <w:t>VI.</w:t>
      </w:r>
      <w:r w:rsidRPr="000779B9">
        <w:rPr>
          <w:rFonts w:asciiTheme="majorHAnsi" w:eastAsia="Cambria" w:hAnsiTheme="majorHAnsi" w:cs="Cambria"/>
          <w:b/>
          <w:bCs/>
          <w:color w:val="000000"/>
          <w:sz w:val="20"/>
          <w:szCs w:val="20"/>
          <w:u w:color="000000"/>
          <w:lang w:eastAsia="es-ES"/>
        </w:rPr>
        <w:tab/>
      </w:r>
      <w:r w:rsidR="001F1902" w:rsidRPr="000779B9">
        <w:rPr>
          <w:rFonts w:asciiTheme="majorHAnsi" w:hAnsiTheme="majorHAnsi"/>
          <w:b/>
          <w:bCs/>
          <w:sz w:val="20"/>
          <w:szCs w:val="20"/>
        </w:rPr>
        <w:t xml:space="preserve">ANALYSIS OF </w:t>
      </w:r>
      <w:r w:rsidRPr="000779B9">
        <w:rPr>
          <w:rFonts w:asciiTheme="majorHAnsi" w:hAnsiTheme="majorHAnsi"/>
          <w:b/>
          <w:sz w:val="20"/>
          <w:szCs w:val="20"/>
        </w:rPr>
        <w:t>EXHAUSTION OF DOMESTIC REMEDIES AND TIMELINESS OF THE PETITION</w:t>
      </w:r>
      <w:r w:rsidRPr="000779B9">
        <w:rPr>
          <w:rFonts w:asciiTheme="majorHAnsi" w:eastAsia="Cambria" w:hAnsiTheme="majorHAnsi" w:cs="Cambria"/>
          <w:b/>
          <w:bCs/>
          <w:color w:val="000000"/>
          <w:sz w:val="20"/>
          <w:szCs w:val="20"/>
          <w:u w:color="000000"/>
          <w:lang w:eastAsia="es-ES"/>
        </w:rPr>
        <w:t xml:space="preserve"> </w:t>
      </w:r>
    </w:p>
    <w:p w14:paraId="351D18F3" w14:textId="1DB29637" w:rsidR="000221AE" w:rsidRPr="003E45A4" w:rsidRDefault="00DA5E74" w:rsidP="001C2D0A">
      <w:pPr>
        <w:pStyle w:val="ListParagraph"/>
        <w:numPr>
          <w:ilvl w:val="0"/>
          <w:numId w:val="103"/>
        </w:numPr>
        <w:ind w:left="0"/>
        <w:jc w:val="both"/>
        <w:rPr>
          <w:lang w:eastAsia="es-CL"/>
        </w:rPr>
      </w:pPr>
      <w:r w:rsidRPr="000779B9">
        <w:rPr>
          <w:rFonts w:asciiTheme="majorHAnsi" w:hAnsiTheme="majorHAnsi"/>
          <w:sz w:val="20"/>
          <w:szCs w:val="20"/>
        </w:rPr>
        <w:t>The</w:t>
      </w:r>
      <w:r w:rsidR="000221AE" w:rsidRPr="000779B9">
        <w:rPr>
          <w:rFonts w:asciiTheme="majorHAnsi" w:hAnsiTheme="majorHAnsi"/>
          <w:sz w:val="20"/>
          <w:szCs w:val="20"/>
        </w:rPr>
        <w:t xml:space="preserve"> </w:t>
      </w:r>
      <w:r w:rsidRPr="000779B9">
        <w:rPr>
          <w:rFonts w:asciiTheme="majorHAnsi" w:hAnsiTheme="majorHAnsi"/>
          <w:sz w:val="20"/>
          <w:szCs w:val="20"/>
        </w:rPr>
        <w:t>Inter</w:t>
      </w:r>
      <w:r w:rsidR="001C2D0A">
        <w:rPr>
          <w:rFonts w:asciiTheme="majorHAnsi" w:hAnsiTheme="majorHAnsi"/>
          <w:sz w:val="20"/>
          <w:szCs w:val="20"/>
        </w:rPr>
        <w:t>-</w:t>
      </w:r>
      <w:r w:rsidRPr="000779B9">
        <w:rPr>
          <w:rFonts w:asciiTheme="majorHAnsi" w:hAnsiTheme="majorHAnsi"/>
          <w:sz w:val="20"/>
          <w:szCs w:val="20"/>
        </w:rPr>
        <w:t>American Commission</w:t>
      </w:r>
      <w:r w:rsidR="000221AE" w:rsidRPr="000779B9">
        <w:rPr>
          <w:rFonts w:asciiTheme="majorHAnsi" w:hAnsiTheme="majorHAnsi"/>
          <w:sz w:val="20"/>
          <w:szCs w:val="20"/>
        </w:rPr>
        <w:t xml:space="preserve"> ha</w:t>
      </w:r>
      <w:r w:rsidR="006048AD">
        <w:rPr>
          <w:rFonts w:asciiTheme="majorHAnsi" w:hAnsiTheme="majorHAnsi"/>
          <w:sz w:val="20"/>
          <w:szCs w:val="20"/>
        </w:rPr>
        <w:t>s</w:t>
      </w:r>
      <w:r w:rsidR="000221AE" w:rsidRPr="000779B9">
        <w:rPr>
          <w:rFonts w:asciiTheme="majorHAnsi" w:hAnsiTheme="majorHAnsi"/>
          <w:sz w:val="20"/>
          <w:szCs w:val="20"/>
        </w:rPr>
        <w:t xml:space="preserve"> </w:t>
      </w:r>
      <w:r w:rsidR="006048AD">
        <w:rPr>
          <w:rFonts w:asciiTheme="majorHAnsi" w:hAnsiTheme="majorHAnsi"/>
          <w:sz w:val="20"/>
          <w:szCs w:val="20"/>
        </w:rPr>
        <w:t xml:space="preserve">repeatedly </w:t>
      </w:r>
      <w:r w:rsidR="001C2D0A">
        <w:rPr>
          <w:rFonts w:asciiTheme="majorHAnsi" w:hAnsiTheme="majorHAnsi"/>
          <w:sz w:val="20"/>
          <w:szCs w:val="20"/>
        </w:rPr>
        <w:t xml:space="preserve">held </w:t>
      </w:r>
      <w:r w:rsidR="006048AD">
        <w:rPr>
          <w:rFonts w:asciiTheme="majorHAnsi" w:hAnsiTheme="majorHAnsi"/>
          <w:sz w:val="20"/>
          <w:szCs w:val="20"/>
        </w:rPr>
        <w:t>that</w:t>
      </w:r>
      <w:r w:rsidR="000221AE" w:rsidRPr="000779B9">
        <w:rPr>
          <w:rFonts w:asciiTheme="majorHAnsi" w:hAnsiTheme="majorHAnsi"/>
          <w:sz w:val="20"/>
          <w:szCs w:val="20"/>
        </w:rPr>
        <w:t xml:space="preserve"> </w:t>
      </w:r>
      <w:r w:rsidR="006048AD">
        <w:rPr>
          <w:rFonts w:asciiTheme="majorHAnsi" w:hAnsiTheme="majorHAnsi"/>
          <w:sz w:val="20"/>
          <w:szCs w:val="20"/>
        </w:rPr>
        <w:t xml:space="preserve">in </w:t>
      </w:r>
      <w:r w:rsidR="001C2D0A">
        <w:rPr>
          <w:rFonts w:asciiTheme="majorHAnsi" w:hAnsiTheme="majorHAnsi"/>
          <w:sz w:val="20"/>
          <w:szCs w:val="20"/>
        </w:rPr>
        <w:t xml:space="preserve">cases where the forced </w:t>
      </w:r>
      <w:r w:rsidR="006048AD">
        <w:rPr>
          <w:rFonts w:asciiTheme="majorHAnsi" w:hAnsiTheme="majorHAnsi"/>
          <w:sz w:val="20"/>
          <w:szCs w:val="20"/>
        </w:rPr>
        <w:t xml:space="preserve">disappearance of </w:t>
      </w:r>
      <w:r w:rsidR="000221AE" w:rsidRPr="000779B9">
        <w:rPr>
          <w:rFonts w:asciiTheme="majorHAnsi" w:hAnsiTheme="majorHAnsi"/>
          <w:sz w:val="20"/>
          <w:szCs w:val="20"/>
        </w:rPr>
        <w:t>persons</w:t>
      </w:r>
      <w:r w:rsidR="001C2D0A">
        <w:rPr>
          <w:rFonts w:asciiTheme="majorHAnsi" w:hAnsiTheme="majorHAnsi"/>
          <w:sz w:val="20"/>
          <w:szCs w:val="20"/>
        </w:rPr>
        <w:t xml:space="preserve"> is claimed</w:t>
      </w:r>
      <w:r w:rsidR="000221AE" w:rsidRPr="000779B9">
        <w:rPr>
          <w:rFonts w:asciiTheme="majorHAnsi" w:hAnsiTheme="majorHAnsi"/>
          <w:sz w:val="20"/>
          <w:szCs w:val="20"/>
        </w:rPr>
        <w:t xml:space="preserve">, </w:t>
      </w:r>
      <w:r w:rsidR="006048AD">
        <w:rPr>
          <w:rFonts w:asciiTheme="majorHAnsi" w:hAnsiTheme="majorHAnsi"/>
          <w:sz w:val="20"/>
          <w:szCs w:val="20"/>
        </w:rPr>
        <w:t xml:space="preserve">the suitable remedy to exhaust domestically is the </w:t>
      </w:r>
      <w:r w:rsidR="001C2D0A">
        <w:rPr>
          <w:rFonts w:asciiTheme="majorHAnsi" w:hAnsiTheme="majorHAnsi"/>
          <w:sz w:val="20"/>
          <w:szCs w:val="20"/>
        </w:rPr>
        <w:t xml:space="preserve">filing of a </w:t>
      </w:r>
      <w:r w:rsidR="006048AD">
        <w:rPr>
          <w:rFonts w:asciiTheme="majorHAnsi" w:hAnsiTheme="majorHAnsi"/>
          <w:sz w:val="20"/>
          <w:szCs w:val="20"/>
        </w:rPr>
        <w:t>criminal complaint of the facts</w:t>
      </w:r>
      <w:r w:rsidR="000221AE" w:rsidRPr="000779B9">
        <w:rPr>
          <w:rFonts w:asciiTheme="majorHAnsi" w:hAnsiTheme="majorHAnsi"/>
          <w:sz w:val="20"/>
          <w:szCs w:val="20"/>
        </w:rPr>
        <w:t xml:space="preserve"> </w:t>
      </w:r>
      <w:r w:rsidR="001C2D0A">
        <w:rPr>
          <w:rFonts w:asciiTheme="majorHAnsi" w:hAnsiTheme="majorHAnsi"/>
          <w:sz w:val="20"/>
          <w:szCs w:val="20"/>
        </w:rPr>
        <w:t xml:space="preserve">so that </w:t>
      </w:r>
      <w:r w:rsidR="006048AD">
        <w:rPr>
          <w:rFonts w:asciiTheme="majorHAnsi" w:hAnsiTheme="majorHAnsi"/>
          <w:sz w:val="20"/>
          <w:szCs w:val="20"/>
        </w:rPr>
        <w:t>authorities</w:t>
      </w:r>
      <w:r w:rsidR="000221AE" w:rsidRPr="000779B9">
        <w:rPr>
          <w:rFonts w:asciiTheme="majorHAnsi" w:hAnsiTheme="majorHAnsi"/>
          <w:sz w:val="20"/>
          <w:szCs w:val="20"/>
        </w:rPr>
        <w:t xml:space="preserve">, </w:t>
      </w:r>
      <w:r w:rsidR="003E45A4">
        <w:rPr>
          <w:rFonts w:asciiTheme="majorHAnsi" w:hAnsiTheme="majorHAnsi"/>
          <w:sz w:val="20"/>
          <w:szCs w:val="20"/>
        </w:rPr>
        <w:t xml:space="preserve">in an </w:t>
      </w:r>
      <w:r w:rsidR="001C2D0A">
        <w:rPr>
          <w:rFonts w:asciiTheme="majorHAnsi" w:hAnsiTheme="majorHAnsi"/>
          <w:sz w:val="20"/>
          <w:szCs w:val="20"/>
        </w:rPr>
        <w:t xml:space="preserve">ex officio </w:t>
      </w:r>
      <w:r w:rsidR="003E45A4">
        <w:rPr>
          <w:rFonts w:asciiTheme="majorHAnsi" w:hAnsiTheme="majorHAnsi"/>
          <w:sz w:val="20"/>
          <w:szCs w:val="20"/>
        </w:rPr>
        <w:t>and proactive manner</w:t>
      </w:r>
      <w:r w:rsidR="000221AE" w:rsidRPr="000779B9">
        <w:rPr>
          <w:rFonts w:asciiTheme="majorHAnsi" w:hAnsiTheme="majorHAnsi"/>
          <w:sz w:val="20"/>
          <w:szCs w:val="20"/>
        </w:rPr>
        <w:t xml:space="preserve">, </w:t>
      </w:r>
      <w:r w:rsidR="003E45A4">
        <w:rPr>
          <w:rFonts w:asciiTheme="majorHAnsi" w:hAnsiTheme="majorHAnsi"/>
          <w:sz w:val="20"/>
          <w:szCs w:val="20"/>
        </w:rPr>
        <w:t>carry out the corresponding investigation</w:t>
      </w:r>
      <w:r w:rsidR="000221AE" w:rsidRPr="000779B9">
        <w:rPr>
          <w:rFonts w:asciiTheme="majorHAnsi" w:hAnsiTheme="majorHAnsi"/>
          <w:sz w:val="20"/>
          <w:szCs w:val="20"/>
        </w:rPr>
        <w:t xml:space="preserve">, </w:t>
      </w:r>
      <w:r w:rsidR="001C2D0A">
        <w:rPr>
          <w:rFonts w:asciiTheme="majorHAnsi" w:hAnsiTheme="majorHAnsi"/>
          <w:sz w:val="20"/>
          <w:szCs w:val="20"/>
        </w:rPr>
        <w:t xml:space="preserve">prosecute </w:t>
      </w:r>
      <w:r w:rsidR="003E45A4">
        <w:rPr>
          <w:rFonts w:asciiTheme="majorHAnsi" w:hAnsiTheme="majorHAnsi"/>
          <w:sz w:val="20"/>
          <w:szCs w:val="20"/>
        </w:rPr>
        <w:t xml:space="preserve">and </w:t>
      </w:r>
      <w:r w:rsidR="001C2D0A">
        <w:rPr>
          <w:rFonts w:asciiTheme="majorHAnsi" w:hAnsiTheme="majorHAnsi"/>
          <w:sz w:val="20"/>
          <w:szCs w:val="20"/>
        </w:rPr>
        <w:t xml:space="preserve">punish </w:t>
      </w:r>
      <w:r w:rsidR="003E45A4">
        <w:rPr>
          <w:rFonts w:asciiTheme="majorHAnsi" w:hAnsiTheme="majorHAnsi"/>
          <w:sz w:val="20"/>
          <w:szCs w:val="20"/>
        </w:rPr>
        <w:t>those responsible</w:t>
      </w:r>
      <w:r w:rsidR="000221AE" w:rsidRPr="000779B9">
        <w:rPr>
          <w:rFonts w:asciiTheme="majorHAnsi" w:hAnsiTheme="majorHAnsi"/>
          <w:sz w:val="20"/>
          <w:szCs w:val="20"/>
        </w:rPr>
        <w:t>, identi</w:t>
      </w:r>
      <w:r w:rsidR="003E45A4">
        <w:rPr>
          <w:rFonts w:asciiTheme="majorHAnsi" w:hAnsiTheme="majorHAnsi"/>
          <w:sz w:val="20"/>
          <w:szCs w:val="20"/>
        </w:rPr>
        <w:t xml:space="preserve">fy the whereabouts of the </w:t>
      </w:r>
      <w:r w:rsidR="001C2D0A">
        <w:rPr>
          <w:rFonts w:asciiTheme="majorHAnsi" w:hAnsiTheme="majorHAnsi"/>
          <w:sz w:val="20"/>
          <w:szCs w:val="20"/>
        </w:rPr>
        <w:t xml:space="preserve">disappeared persons, </w:t>
      </w:r>
      <w:r w:rsidR="003E45A4">
        <w:rPr>
          <w:rFonts w:asciiTheme="majorHAnsi" w:hAnsiTheme="majorHAnsi"/>
          <w:sz w:val="20"/>
          <w:szCs w:val="20"/>
        </w:rPr>
        <w:t xml:space="preserve">and provide </w:t>
      </w:r>
      <w:r w:rsidR="001C2D0A">
        <w:rPr>
          <w:rFonts w:asciiTheme="majorHAnsi" w:hAnsiTheme="majorHAnsi"/>
          <w:sz w:val="20"/>
          <w:szCs w:val="20"/>
        </w:rPr>
        <w:t xml:space="preserve">full </w:t>
      </w:r>
      <w:r w:rsidR="003E45A4">
        <w:rPr>
          <w:rFonts w:asciiTheme="majorHAnsi" w:hAnsiTheme="majorHAnsi"/>
          <w:sz w:val="20"/>
          <w:szCs w:val="20"/>
        </w:rPr>
        <w:t xml:space="preserve">reparation to </w:t>
      </w:r>
      <w:r w:rsidR="001C2D0A">
        <w:rPr>
          <w:rFonts w:asciiTheme="majorHAnsi" w:hAnsiTheme="majorHAnsi"/>
          <w:sz w:val="20"/>
          <w:szCs w:val="20"/>
        </w:rPr>
        <w:t xml:space="preserve">the </w:t>
      </w:r>
      <w:r w:rsidR="003E45A4">
        <w:rPr>
          <w:rFonts w:asciiTheme="majorHAnsi" w:hAnsiTheme="majorHAnsi"/>
          <w:sz w:val="20"/>
          <w:szCs w:val="20"/>
        </w:rPr>
        <w:t>surviving victims</w:t>
      </w:r>
      <w:r w:rsidR="000221AE" w:rsidRPr="000779B9">
        <w:rPr>
          <w:rFonts w:asciiTheme="majorHAnsi" w:hAnsiTheme="majorHAnsi"/>
          <w:sz w:val="20"/>
          <w:szCs w:val="20"/>
        </w:rPr>
        <w:t>.</w:t>
      </w:r>
      <w:r w:rsidR="000221AE" w:rsidRPr="000779B9">
        <w:rPr>
          <w:rStyle w:val="FootnoteReference"/>
          <w:rFonts w:asciiTheme="majorHAnsi" w:hAnsiTheme="majorHAnsi" w:cstheme="minorHAnsi"/>
          <w:sz w:val="20"/>
          <w:szCs w:val="20"/>
        </w:rPr>
        <w:footnoteReference w:id="6"/>
      </w:r>
      <w:r w:rsidR="000221AE" w:rsidRPr="000779B9">
        <w:rPr>
          <w:rFonts w:asciiTheme="majorHAnsi" w:hAnsiTheme="majorHAnsi"/>
          <w:sz w:val="20"/>
          <w:szCs w:val="20"/>
        </w:rPr>
        <w:t xml:space="preserve"> </w:t>
      </w:r>
      <w:r w:rsidR="003E45A4">
        <w:rPr>
          <w:rFonts w:asciiTheme="majorHAnsi" w:hAnsiTheme="majorHAnsi"/>
          <w:sz w:val="20"/>
          <w:szCs w:val="20"/>
        </w:rPr>
        <w:t xml:space="preserve">This investigative </w:t>
      </w:r>
      <w:r w:rsidR="001C2D0A">
        <w:rPr>
          <w:rFonts w:asciiTheme="majorHAnsi" w:hAnsiTheme="majorHAnsi"/>
          <w:sz w:val="20"/>
          <w:szCs w:val="20"/>
        </w:rPr>
        <w:t xml:space="preserve">charge </w:t>
      </w:r>
      <w:r w:rsidR="003E45A4">
        <w:rPr>
          <w:rFonts w:asciiTheme="majorHAnsi" w:hAnsiTheme="majorHAnsi"/>
          <w:sz w:val="20"/>
          <w:szCs w:val="20"/>
        </w:rPr>
        <w:t>is to be assumed by the</w:t>
      </w:r>
      <w:r w:rsidR="000221AE" w:rsidRPr="000779B9">
        <w:rPr>
          <w:rFonts w:asciiTheme="majorHAnsi" w:hAnsiTheme="majorHAnsi"/>
          <w:sz w:val="20"/>
          <w:szCs w:val="20"/>
        </w:rPr>
        <w:t xml:space="preserve"> </w:t>
      </w:r>
      <w:r w:rsidRPr="000779B9">
        <w:rPr>
          <w:rFonts w:asciiTheme="majorHAnsi" w:hAnsiTheme="majorHAnsi"/>
          <w:sz w:val="20"/>
          <w:szCs w:val="20"/>
        </w:rPr>
        <w:t xml:space="preserve">State </w:t>
      </w:r>
      <w:r w:rsidR="003E45A4">
        <w:rPr>
          <w:rFonts w:asciiTheme="majorHAnsi" w:hAnsiTheme="majorHAnsi"/>
          <w:sz w:val="20"/>
          <w:szCs w:val="20"/>
        </w:rPr>
        <w:t>as a</w:t>
      </w:r>
      <w:r w:rsidR="001C2D0A">
        <w:rPr>
          <w:rFonts w:asciiTheme="majorHAnsi" w:hAnsiTheme="majorHAnsi"/>
          <w:sz w:val="20"/>
          <w:szCs w:val="20"/>
        </w:rPr>
        <w:t xml:space="preserve"> legal </w:t>
      </w:r>
      <w:r w:rsidR="003E45A4">
        <w:rPr>
          <w:rFonts w:asciiTheme="majorHAnsi" w:hAnsiTheme="majorHAnsi"/>
          <w:sz w:val="20"/>
          <w:szCs w:val="20"/>
        </w:rPr>
        <w:t>duty</w:t>
      </w:r>
      <w:r w:rsidR="001C2D0A">
        <w:rPr>
          <w:rFonts w:asciiTheme="majorHAnsi" w:hAnsiTheme="majorHAnsi"/>
          <w:sz w:val="20"/>
          <w:szCs w:val="20"/>
        </w:rPr>
        <w:t xml:space="preserve"> of its own</w:t>
      </w:r>
      <w:r w:rsidR="000221AE" w:rsidRPr="000779B9">
        <w:rPr>
          <w:rFonts w:asciiTheme="majorHAnsi" w:hAnsiTheme="majorHAnsi"/>
          <w:sz w:val="20"/>
          <w:szCs w:val="20"/>
        </w:rPr>
        <w:t xml:space="preserve">, </w:t>
      </w:r>
      <w:r w:rsidR="003E45A4">
        <w:rPr>
          <w:rFonts w:asciiTheme="majorHAnsi" w:hAnsiTheme="majorHAnsi"/>
          <w:sz w:val="20"/>
          <w:szCs w:val="20"/>
        </w:rPr>
        <w:t>and not as a management of private interests</w:t>
      </w:r>
      <w:r w:rsidR="000221AE" w:rsidRPr="000779B9">
        <w:rPr>
          <w:rFonts w:asciiTheme="majorHAnsi" w:hAnsiTheme="majorHAnsi"/>
          <w:sz w:val="20"/>
          <w:szCs w:val="20"/>
        </w:rPr>
        <w:t xml:space="preserve"> </w:t>
      </w:r>
      <w:r w:rsidR="003E45A4">
        <w:rPr>
          <w:rFonts w:asciiTheme="majorHAnsi" w:hAnsiTheme="majorHAnsi"/>
          <w:sz w:val="20"/>
          <w:szCs w:val="20"/>
        </w:rPr>
        <w:t xml:space="preserve">or </w:t>
      </w:r>
      <w:r w:rsidR="001C2D0A">
        <w:rPr>
          <w:rFonts w:asciiTheme="majorHAnsi" w:hAnsiTheme="majorHAnsi"/>
          <w:sz w:val="20"/>
          <w:szCs w:val="20"/>
        </w:rPr>
        <w:t xml:space="preserve">one </w:t>
      </w:r>
      <w:r w:rsidR="003E45A4">
        <w:rPr>
          <w:rFonts w:asciiTheme="majorHAnsi" w:hAnsiTheme="majorHAnsi"/>
          <w:sz w:val="20"/>
          <w:szCs w:val="20"/>
        </w:rPr>
        <w:t xml:space="preserve">that depends on their </w:t>
      </w:r>
      <w:r w:rsidR="001C2D0A">
        <w:rPr>
          <w:rFonts w:asciiTheme="majorHAnsi" w:hAnsiTheme="majorHAnsi"/>
          <w:sz w:val="20"/>
          <w:szCs w:val="20"/>
        </w:rPr>
        <w:t xml:space="preserve">private </w:t>
      </w:r>
      <w:r w:rsidR="003E45A4">
        <w:rPr>
          <w:rFonts w:asciiTheme="majorHAnsi" w:hAnsiTheme="majorHAnsi"/>
          <w:sz w:val="20"/>
          <w:szCs w:val="20"/>
        </w:rPr>
        <w:t>initiative</w:t>
      </w:r>
      <w:r w:rsidR="000221AE" w:rsidRPr="000779B9">
        <w:rPr>
          <w:rFonts w:asciiTheme="majorHAnsi" w:hAnsiTheme="majorHAnsi"/>
          <w:sz w:val="20"/>
          <w:szCs w:val="20"/>
        </w:rPr>
        <w:t xml:space="preserve"> </w:t>
      </w:r>
      <w:r w:rsidR="003E45A4">
        <w:rPr>
          <w:rFonts w:asciiTheme="majorHAnsi" w:hAnsiTheme="majorHAnsi"/>
          <w:sz w:val="20"/>
          <w:szCs w:val="20"/>
        </w:rPr>
        <w:t>nor on their provision of evidence</w:t>
      </w:r>
      <w:r w:rsidR="000221AE" w:rsidRPr="000779B9">
        <w:rPr>
          <w:rStyle w:val="FootnoteReference"/>
          <w:rFonts w:asciiTheme="majorHAnsi" w:hAnsiTheme="majorHAnsi"/>
          <w:sz w:val="20"/>
          <w:szCs w:val="20"/>
        </w:rPr>
        <w:footnoteReference w:id="7"/>
      </w:r>
      <w:r w:rsidR="000221AE" w:rsidRPr="000779B9">
        <w:rPr>
          <w:rFonts w:asciiTheme="majorHAnsi" w:hAnsiTheme="majorHAnsi"/>
          <w:sz w:val="20"/>
          <w:szCs w:val="20"/>
        </w:rPr>
        <w:t xml:space="preserve">. </w:t>
      </w:r>
    </w:p>
    <w:p w14:paraId="1F3863CD" w14:textId="77777777" w:rsidR="003E45A4" w:rsidRPr="000779B9" w:rsidRDefault="003E45A4" w:rsidP="001C2D0A">
      <w:pPr>
        <w:pStyle w:val="ListParagraph"/>
        <w:ind w:left="0"/>
        <w:rPr>
          <w:lang w:eastAsia="es-CL"/>
        </w:rPr>
      </w:pPr>
    </w:p>
    <w:p w14:paraId="48E572DD" w14:textId="24E633F3" w:rsidR="000221AE" w:rsidRPr="000779B9" w:rsidRDefault="003E45A4" w:rsidP="008B3BA8">
      <w:pPr>
        <w:pStyle w:val="ListParagraph"/>
        <w:numPr>
          <w:ilvl w:val="0"/>
          <w:numId w:val="103"/>
        </w:numPr>
        <w:ind w:left="0"/>
        <w:jc w:val="both"/>
        <w:rPr>
          <w:lang w:eastAsia="es-CL"/>
        </w:rPr>
      </w:pPr>
      <w:r>
        <w:rPr>
          <w:rFonts w:asciiTheme="majorHAnsi" w:hAnsiTheme="majorHAnsi"/>
          <w:sz w:val="20"/>
          <w:szCs w:val="20"/>
        </w:rPr>
        <w:t xml:space="preserve">In the </w:t>
      </w:r>
      <w:r w:rsidR="000221AE" w:rsidRPr="000779B9">
        <w:rPr>
          <w:rFonts w:asciiTheme="majorHAnsi" w:hAnsiTheme="majorHAnsi"/>
          <w:sz w:val="20"/>
          <w:szCs w:val="20"/>
        </w:rPr>
        <w:t>present cas</w:t>
      </w:r>
      <w:r>
        <w:rPr>
          <w:rFonts w:asciiTheme="majorHAnsi" w:hAnsiTheme="majorHAnsi"/>
          <w:sz w:val="20"/>
          <w:szCs w:val="20"/>
        </w:rPr>
        <w:t>e</w:t>
      </w:r>
      <w:r w:rsidR="000221AE" w:rsidRPr="000779B9">
        <w:rPr>
          <w:rFonts w:asciiTheme="majorHAnsi" w:hAnsiTheme="majorHAnsi"/>
          <w:sz w:val="20"/>
          <w:szCs w:val="20"/>
        </w:rPr>
        <w:t xml:space="preserve">, </w:t>
      </w:r>
      <w:r>
        <w:rPr>
          <w:rFonts w:asciiTheme="majorHAnsi" w:hAnsiTheme="majorHAnsi"/>
          <w:sz w:val="20"/>
          <w:szCs w:val="20"/>
        </w:rPr>
        <w:t>the</w:t>
      </w:r>
      <w:r w:rsidR="000221AE" w:rsidRPr="000779B9">
        <w:rPr>
          <w:rFonts w:asciiTheme="majorHAnsi" w:hAnsiTheme="majorHAnsi"/>
          <w:sz w:val="20"/>
          <w:szCs w:val="20"/>
        </w:rPr>
        <w:t xml:space="preserve"> </w:t>
      </w:r>
      <w:r w:rsidR="00DA5E74" w:rsidRPr="000779B9">
        <w:rPr>
          <w:rFonts w:asciiTheme="majorHAnsi" w:hAnsiTheme="majorHAnsi"/>
          <w:sz w:val="20"/>
          <w:szCs w:val="20"/>
        </w:rPr>
        <w:t xml:space="preserve">State </w:t>
      </w:r>
      <w:r w:rsidR="00BE47F9">
        <w:rPr>
          <w:rFonts w:asciiTheme="majorHAnsi" w:hAnsiTheme="majorHAnsi"/>
          <w:sz w:val="20"/>
          <w:szCs w:val="20"/>
        </w:rPr>
        <w:t>has not claimed lack of exhaustion of domestic remedies</w:t>
      </w:r>
      <w:r w:rsidR="000221AE" w:rsidRPr="000779B9">
        <w:rPr>
          <w:rFonts w:asciiTheme="majorHAnsi" w:hAnsiTheme="majorHAnsi"/>
          <w:sz w:val="20"/>
          <w:szCs w:val="20"/>
        </w:rPr>
        <w:t xml:space="preserve">. </w:t>
      </w:r>
      <w:r w:rsidR="00BE47F9">
        <w:rPr>
          <w:rFonts w:asciiTheme="majorHAnsi" w:hAnsiTheme="majorHAnsi"/>
          <w:sz w:val="20"/>
          <w:szCs w:val="20"/>
        </w:rPr>
        <w:t>It is proven that</w:t>
      </w:r>
      <w:r w:rsidR="000221AE" w:rsidRPr="000779B9">
        <w:rPr>
          <w:rFonts w:asciiTheme="majorHAnsi" w:hAnsiTheme="majorHAnsi"/>
          <w:sz w:val="20"/>
          <w:szCs w:val="20"/>
        </w:rPr>
        <w:t xml:space="preserve"> </w:t>
      </w:r>
      <w:r w:rsidR="00C72B17" w:rsidRPr="000779B9">
        <w:rPr>
          <w:rFonts w:asciiTheme="majorHAnsi" w:hAnsiTheme="majorHAnsi"/>
          <w:sz w:val="20"/>
          <w:szCs w:val="20"/>
        </w:rPr>
        <w:t xml:space="preserve">Mr. </w:t>
      </w:r>
      <w:r w:rsidR="000221AE" w:rsidRPr="000779B9">
        <w:rPr>
          <w:rFonts w:asciiTheme="majorHAnsi" w:hAnsiTheme="majorHAnsi"/>
          <w:sz w:val="20"/>
          <w:szCs w:val="20"/>
        </w:rPr>
        <w:t>Francisco Antonio Contreras, Edward</w:t>
      </w:r>
      <w:r w:rsidR="008B3BA8">
        <w:rPr>
          <w:rFonts w:asciiTheme="majorHAnsi" w:hAnsiTheme="majorHAnsi"/>
          <w:sz w:val="20"/>
          <w:szCs w:val="20"/>
        </w:rPr>
        <w:t>’s father</w:t>
      </w:r>
      <w:r w:rsidR="000221AE" w:rsidRPr="000779B9">
        <w:rPr>
          <w:rFonts w:asciiTheme="majorHAnsi" w:hAnsiTheme="majorHAnsi"/>
          <w:sz w:val="20"/>
          <w:szCs w:val="20"/>
        </w:rPr>
        <w:t xml:space="preserve">, </w:t>
      </w:r>
      <w:r w:rsidR="00BE47F9">
        <w:rPr>
          <w:rFonts w:asciiTheme="majorHAnsi" w:hAnsiTheme="majorHAnsi"/>
          <w:sz w:val="20"/>
          <w:szCs w:val="20"/>
        </w:rPr>
        <w:t>filed a criminal complaint</w:t>
      </w:r>
      <w:r w:rsidR="000221AE" w:rsidRPr="000779B9">
        <w:rPr>
          <w:rFonts w:asciiTheme="majorHAnsi" w:hAnsiTheme="majorHAnsi"/>
          <w:sz w:val="20"/>
          <w:szCs w:val="20"/>
        </w:rPr>
        <w:t xml:space="preserve"> </w:t>
      </w:r>
      <w:r w:rsidR="00BE47F9">
        <w:rPr>
          <w:rFonts w:asciiTheme="majorHAnsi" w:hAnsiTheme="majorHAnsi"/>
          <w:sz w:val="20"/>
          <w:szCs w:val="20"/>
        </w:rPr>
        <w:t>for his</w:t>
      </w:r>
      <w:r w:rsidR="000221AE" w:rsidRPr="000779B9">
        <w:rPr>
          <w:rFonts w:asciiTheme="majorHAnsi" w:hAnsiTheme="majorHAnsi"/>
          <w:sz w:val="20"/>
          <w:szCs w:val="20"/>
        </w:rPr>
        <w:t xml:space="preserve"> </w:t>
      </w:r>
      <w:r w:rsidR="000779B9" w:rsidRPr="000779B9">
        <w:rPr>
          <w:rFonts w:asciiTheme="majorHAnsi" w:hAnsiTheme="majorHAnsi"/>
          <w:sz w:val="20"/>
          <w:szCs w:val="20"/>
        </w:rPr>
        <w:t>disappearance</w:t>
      </w:r>
      <w:r w:rsidR="000221AE" w:rsidRPr="000779B9">
        <w:rPr>
          <w:rFonts w:asciiTheme="majorHAnsi" w:hAnsiTheme="majorHAnsi"/>
          <w:sz w:val="20"/>
          <w:szCs w:val="20"/>
        </w:rPr>
        <w:t xml:space="preserve"> </w:t>
      </w:r>
      <w:r w:rsidR="00BE47F9">
        <w:rPr>
          <w:rFonts w:asciiTheme="majorHAnsi" w:hAnsiTheme="majorHAnsi"/>
          <w:sz w:val="20"/>
          <w:szCs w:val="20"/>
        </w:rPr>
        <w:t>o</w:t>
      </w:r>
      <w:r w:rsidR="008B3BA8">
        <w:rPr>
          <w:rFonts w:asciiTheme="majorHAnsi" w:hAnsiTheme="majorHAnsi"/>
          <w:sz w:val="20"/>
          <w:szCs w:val="20"/>
        </w:rPr>
        <w:t xml:space="preserve">n </w:t>
      </w:r>
      <w:r w:rsidR="00BE47F9">
        <w:rPr>
          <w:rFonts w:asciiTheme="majorHAnsi" w:hAnsiTheme="majorHAnsi"/>
          <w:sz w:val="20"/>
          <w:szCs w:val="20"/>
        </w:rPr>
        <w:t>February 14,</w:t>
      </w:r>
      <w:r w:rsidR="000221AE" w:rsidRPr="000779B9">
        <w:rPr>
          <w:rFonts w:asciiTheme="majorHAnsi" w:hAnsiTheme="majorHAnsi"/>
          <w:sz w:val="20"/>
          <w:szCs w:val="20"/>
        </w:rPr>
        <w:t xml:space="preserve"> 2007 </w:t>
      </w:r>
      <w:r w:rsidR="00BE47F9">
        <w:rPr>
          <w:rFonts w:asciiTheme="majorHAnsi" w:hAnsiTheme="majorHAnsi"/>
          <w:sz w:val="20"/>
          <w:szCs w:val="20"/>
        </w:rPr>
        <w:t>before the General Prosecutor</w:t>
      </w:r>
      <w:r w:rsidR="008B3BA8">
        <w:rPr>
          <w:rFonts w:asciiTheme="majorHAnsi" w:hAnsiTheme="majorHAnsi"/>
          <w:sz w:val="20"/>
          <w:szCs w:val="20"/>
        </w:rPr>
        <w:t>’s Office,</w:t>
      </w:r>
      <w:r w:rsidR="00BE47F9">
        <w:rPr>
          <w:rFonts w:asciiTheme="majorHAnsi" w:hAnsiTheme="majorHAnsi"/>
          <w:sz w:val="20"/>
          <w:szCs w:val="20"/>
        </w:rPr>
        <w:t xml:space="preserve"> and that the</w:t>
      </w:r>
      <w:r w:rsidR="000221AE" w:rsidRPr="000779B9">
        <w:rPr>
          <w:rFonts w:asciiTheme="majorHAnsi" w:hAnsiTheme="majorHAnsi"/>
          <w:sz w:val="20"/>
          <w:szCs w:val="20"/>
        </w:rPr>
        <w:t xml:space="preserve"> </w:t>
      </w:r>
      <w:r w:rsidR="00BE47F9" w:rsidRPr="000779B9">
        <w:rPr>
          <w:rFonts w:asciiTheme="majorHAnsi" w:hAnsiTheme="majorHAnsi"/>
          <w:sz w:val="20"/>
          <w:szCs w:val="20"/>
        </w:rPr>
        <w:t>investigation</w:t>
      </w:r>
      <w:r w:rsidR="000221AE" w:rsidRPr="000779B9">
        <w:rPr>
          <w:rFonts w:asciiTheme="majorHAnsi" w:hAnsiTheme="majorHAnsi"/>
          <w:sz w:val="20"/>
          <w:szCs w:val="20"/>
        </w:rPr>
        <w:t xml:space="preserve"> </w:t>
      </w:r>
      <w:r w:rsidR="00BE47F9">
        <w:rPr>
          <w:rFonts w:asciiTheme="majorHAnsi" w:hAnsiTheme="majorHAnsi"/>
          <w:sz w:val="20"/>
          <w:szCs w:val="20"/>
        </w:rPr>
        <w:t xml:space="preserve">has shown no progress </w:t>
      </w:r>
      <w:r w:rsidR="008B3BA8">
        <w:rPr>
          <w:rFonts w:asciiTheme="majorHAnsi" w:hAnsiTheme="majorHAnsi"/>
          <w:sz w:val="20"/>
          <w:szCs w:val="20"/>
        </w:rPr>
        <w:t xml:space="preserve">in the identification of </w:t>
      </w:r>
      <w:r w:rsidR="00BE47F9">
        <w:rPr>
          <w:rFonts w:asciiTheme="majorHAnsi" w:hAnsiTheme="majorHAnsi"/>
          <w:sz w:val="20"/>
          <w:szCs w:val="20"/>
        </w:rPr>
        <w:t>those responsible</w:t>
      </w:r>
      <w:r w:rsidR="000221AE" w:rsidRPr="000779B9">
        <w:rPr>
          <w:rFonts w:asciiTheme="majorHAnsi" w:hAnsiTheme="majorHAnsi"/>
          <w:sz w:val="20"/>
          <w:szCs w:val="20"/>
        </w:rPr>
        <w:t xml:space="preserve">. </w:t>
      </w:r>
      <w:r w:rsidR="00BE47F9">
        <w:rPr>
          <w:rFonts w:asciiTheme="majorHAnsi" w:hAnsiTheme="majorHAnsi"/>
          <w:sz w:val="20"/>
          <w:szCs w:val="20"/>
        </w:rPr>
        <w:t xml:space="preserve">As </w:t>
      </w:r>
      <w:r w:rsidR="008B3BA8">
        <w:rPr>
          <w:rFonts w:asciiTheme="majorHAnsi" w:hAnsiTheme="majorHAnsi"/>
          <w:sz w:val="20"/>
          <w:szCs w:val="20"/>
        </w:rPr>
        <w:t xml:space="preserve">pointed out by </w:t>
      </w:r>
      <w:r w:rsidR="00BE47F9">
        <w:rPr>
          <w:rFonts w:asciiTheme="majorHAnsi" w:hAnsiTheme="majorHAnsi"/>
          <w:sz w:val="20"/>
          <w:szCs w:val="20"/>
        </w:rPr>
        <w:t xml:space="preserve">the State </w:t>
      </w:r>
      <w:r w:rsidR="008B3BA8">
        <w:rPr>
          <w:rFonts w:asciiTheme="majorHAnsi" w:hAnsiTheme="majorHAnsi"/>
          <w:sz w:val="20"/>
          <w:szCs w:val="20"/>
        </w:rPr>
        <w:t>itself</w:t>
      </w:r>
      <w:r w:rsidR="000221AE" w:rsidRPr="000779B9">
        <w:rPr>
          <w:rFonts w:asciiTheme="majorHAnsi" w:hAnsiTheme="majorHAnsi"/>
          <w:sz w:val="20"/>
          <w:szCs w:val="20"/>
        </w:rPr>
        <w:t xml:space="preserve">, </w:t>
      </w:r>
      <w:r w:rsidR="00BE47F9">
        <w:rPr>
          <w:rFonts w:asciiTheme="majorHAnsi" w:hAnsiTheme="majorHAnsi"/>
          <w:sz w:val="20"/>
          <w:szCs w:val="20"/>
        </w:rPr>
        <w:t xml:space="preserve">the Prosecutor has </w:t>
      </w:r>
      <w:r w:rsidR="008B3BA8">
        <w:rPr>
          <w:rFonts w:asciiTheme="majorHAnsi" w:hAnsiTheme="majorHAnsi"/>
          <w:sz w:val="20"/>
          <w:szCs w:val="20"/>
        </w:rPr>
        <w:t xml:space="preserve">ordered </w:t>
      </w:r>
      <w:r w:rsidR="00BE47F9">
        <w:rPr>
          <w:rFonts w:asciiTheme="majorHAnsi" w:hAnsiTheme="majorHAnsi"/>
          <w:sz w:val="20"/>
          <w:szCs w:val="20"/>
        </w:rPr>
        <w:t xml:space="preserve">and </w:t>
      </w:r>
      <w:r w:rsidR="008B3BA8">
        <w:rPr>
          <w:rFonts w:asciiTheme="majorHAnsi" w:hAnsiTheme="majorHAnsi"/>
          <w:sz w:val="20"/>
          <w:szCs w:val="20"/>
        </w:rPr>
        <w:t xml:space="preserve">gathered some witness </w:t>
      </w:r>
      <w:r w:rsidR="00BE47F9" w:rsidRPr="000779B9">
        <w:rPr>
          <w:rFonts w:asciiTheme="majorHAnsi" w:hAnsiTheme="majorHAnsi"/>
          <w:sz w:val="20"/>
          <w:szCs w:val="20"/>
        </w:rPr>
        <w:t xml:space="preserve">and documentary </w:t>
      </w:r>
      <w:r w:rsidR="008B3BA8">
        <w:rPr>
          <w:rFonts w:asciiTheme="majorHAnsi" w:hAnsiTheme="majorHAnsi"/>
          <w:sz w:val="20"/>
          <w:szCs w:val="20"/>
        </w:rPr>
        <w:t>evidences</w:t>
      </w:r>
      <w:r w:rsidR="000221AE" w:rsidRPr="000779B9">
        <w:rPr>
          <w:rFonts w:asciiTheme="majorHAnsi" w:hAnsiTheme="majorHAnsi"/>
          <w:sz w:val="20"/>
          <w:szCs w:val="20"/>
        </w:rPr>
        <w:t xml:space="preserve">, </w:t>
      </w:r>
      <w:r w:rsidR="00BE47F9">
        <w:rPr>
          <w:rFonts w:asciiTheme="majorHAnsi" w:hAnsiTheme="majorHAnsi"/>
          <w:sz w:val="20"/>
          <w:szCs w:val="20"/>
        </w:rPr>
        <w:t xml:space="preserve">yet </w:t>
      </w:r>
      <w:r w:rsidR="008B3BA8">
        <w:rPr>
          <w:rFonts w:asciiTheme="majorHAnsi" w:hAnsiTheme="majorHAnsi"/>
          <w:sz w:val="20"/>
          <w:szCs w:val="20"/>
        </w:rPr>
        <w:t xml:space="preserve">these </w:t>
      </w:r>
      <w:r w:rsidR="00BE47F9">
        <w:rPr>
          <w:rFonts w:asciiTheme="majorHAnsi" w:hAnsiTheme="majorHAnsi"/>
          <w:sz w:val="20"/>
          <w:szCs w:val="20"/>
        </w:rPr>
        <w:t>have been insufficient to</w:t>
      </w:r>
      <w:r w:rsidR="000221AE" w:rsidRPr="000779B9">
        <w:rPr>
          <w:rFonts w:asciiTheme="majorHAnsi" w:hAnsiTheme="majorHAnsi"/>
          <w:sz w:val="20"/>
          <w:szCs w:val="20"/>
        </w:rPr>
        <w:t xml:space="preserve"> </w:t>
      </w:r>
      <w:r w:rsidR="00BE47F9">
        <w:rPr>
          <w:rFonts w:asciiTheme="majorHAnsi" w:hAnsiTheme="majorHAnsi"/>
          <w:sz w:val="20"/>
          <w:szCs w:val="20"/>
        </w:rPr>
        <w:t xml:space="preserve">clearly </w:t>
      </w:r>
      <w:r w:rsidR="000221AE" w:rsidRPr="000779B9">
        <w:rPr>
          <w:rFonts w:asciiTheme="majorHAnsi" w:hAnsiTheme="majorHAnsi"/>
          <w:sz w:val="20"/>
          <w:szCs w:val="20"/>
        </w:rPr>
        <w:t>identif</w:t>
      </w:r>
      <w:r w:rsidR="00BE47F9">
        <w:rPr>
          <w:rFonts w:asciiTheme="majorHAnsi" w:hAnsiTheme="majorHAnsi"/>
          <w:sz w:val="20"/>
          <w:szCs w:val="20"/>
        </w:rPr>
        <w:t>y</w:t>
      </w:r>
      <w:r w:rsidR="000221AE" w:rsidRPr="000779B9">
        <w:rPr>
          <w:rFonts w:asciiTheme="majorHAnsi" w:hAnsiTheme="majorHAnsi"/>
          <w:sz w:val="20"/>
          <w:szCs w:val="20"/>
        </w:rPr>
        <w:t xml:space="preserve"> </w:t>
      </w:r>
      <w:r w:rsidR="00BE47F9">
        <w:rPr>
          <w:rFonts w:asciiTheme="majorHAnsi" w:hAnsiTheme="majorHAnsi"/>
          <w:sz w:val="20"/>
          <w:szCs w:val="20"/>
        </w:rPr>
        <w:t xml:space="preserve">who committed </w:t>
      </w:r>
      <w:r w:rsidR="008B3BA8">
        <w:rPr>
          <w:rFonts w:asciiTheme="majorHAnsi" w:hAnsiTheme="majorHAnsi"/>
          <w:sz w:val="20"/>
          <w:szCs w:val="20"/>
        </w:rPr>
        <w:t xml:space="preserve">the </w:t>
      </w:r>
      <w:r w:rsidR="00BE47F9">
        <w:rPr>
          <w:rFonts w:asciiTheme="majorHAnsi" w:hAnsiTheme="majorHAnsi"/>
          <w:sz w:val="20"/>
          <w:szCs w:val="20"/>
        </w:rPr>
        <w:t>crime</w:t>
      </w:r>
      <w:r w:rsidR="000221AE" w:rsidRPr="000779B9">
        <w:rPr>
          <w:rFonts w:asciiTheme="majorHAnsi" w:hAnsiTheme="majorHAnsi"/>
          <w:sz w:val="20"/>
          <w:szCs w:val="20"/>
        </w:rPr>
        <w:t xml:space="preserve">. </w:t>
      </w:r>
      <w:r w:rsidR="00BE47F9">
        <w:rPr>
          <w:rFonts w:asciiTheme="majorHAnsi" w:hAnsiTheme="majorHAnsi"/>
          <w:sz w:val="20"/>
          <w:szCs w:val="20"/>
        </w:rPr>
        <w:t>Furthermore</w:t>
      </w:r>
      <w:r w:rsidR="000221AE" w:rsidRPr="000779B9">
        <w:rPr>
          <w:rFonts w:asciiTheme="majorHAnsi" w:hAnsiTheme="majorHAnsi"/>
          <w:sz w:val="20"/>
          <w:szCs w:val="20"/>
        </w:rPr>
        <w:t xml:space="preserve">, </w:t>
      </w:r>
      <w:r w:rsidR="00BE47F9">
        <w:rPr>
          <w:rFonts w:asciiTheme="majorHAnsi" w:hAnsiTheme="majorHAnsi"/>
          <w:sz w:val="20"/>
          <w:szCs w:val="20"/>
        </w:rPr>
        <w:t>the</w:t>
      </w:r>
      <w:r w:rsidR="000221AE" w:rsidRPr="000779B9">
        <w:rPr>
          <w:rFonts w:asciiTheme="majorHAnsi" w:hAnsiTheme="majorHAnsi"/>
          <w:sz w:val="20"/>
          <w:szCs w:val="20"/>
        </w:rPr>
        <w:t xml:space="preserve"> </w:t>
      </w:r>
      <w:r w:rsidR="00BE47F9">
        <w:rPr>
          <w:rFonts w:asciiTheme="majorHAnsi" w:hAnsiTheme="majorHAnsi"/>
          <w:sz w:val="20"/>
          <w:szCs w:val="20"/>
        </w:rPr>
        <w:t>investigation</w:t>
      </w:r>
      <w:r w:rsidR="000221AE" w:rsidRPr="000779B9">
        <w:rPr>
          <w:rFonts w:asciiTheme="majorHAnsi" w:hAnsiTheme="majorHAnsi"/>
          <w:sz w:val="20"/>
          <w:szCs w:val="20"/>
        </w:rPr>
        <w:t xml:space="preserve"> </w:t>
      </w:r>
      <w:r w:rsidR="00BE47F9">
        <w:rPr>
          <w:rFonts w:asciiTheme="majorHAnsi" w:hAnsiTheme="majorHAnsi"/>
          <w:sz w:val="20"/>
          <w:szCs w:val="20"/>
        </w:rPr>
        <w:t xml:space="preserve">is being </w:t>
      </w:r>
      <w:r w:rsidR="008B3BA8">
        <w:rPr>
          <w:rFonts w:asciiTheme="majorHAnsi" w:hAnsiTheme="majorHAnsi"/>
          <w:sz w:val="20"/>
          <w:szCs w:val="20"/>
        </w:rPr>
        <w:t xml:space="preserve">conducted for the </w:t>
      </w:r>
      <w:r w:rsidR="00BE47F9">
        <w:rPr>
          <w:rFonts w:asciiTheme="majorHAnsi" w:hAnsiTheme="majorHAnsi"/>
          <w:sz w:val="20"/>
          <w:szCs w:val="20"/>
        </w:rPr>
        <w:t>crime of deprivation of liberty</w:t>
      </w:r>
      <w:r w:rsidR="000221AE" w:rsidRPr="000779B9">
        <w:rPr>
          <w:rFonts w:asciiTheme="majorHAnsi" w:hAnsiTheme="majorHAnsi"/>
          <w:sz w:val="20"/>
          <w:szCs w:val="20"/>
        </w:rPr>
        <w:t xml:space="preserve">, </w:t>
      </w:r>
      <w:r w:rsidR="00BE47F9">
        <w:rPr>
          <w:rFonts w:asciiTheme="majorHAnsi" w:hAnsiTheme="majorHAnsi"/>
          <w:sz w:val="20"/>
          <w:szCs w:val="20"/>
        </w:rPr>
        <w:t xml:space="preserve">and not for </w:t>
      </w:r>
      <w:r w:rsidR="008B3BA8">
        <w:rPr>
          <w:rFonts w:asciiTheme="majorHAnsi" w:hAnsiTheme="majorHAnsi"/>
          <w:sz w:val="20"/>
          <w:szCs w:val="20"/>
        </w:rPr>
        <w:t xml:space="preserve">forced </w:t>
      </w:r>
      <w:r w:rsidR="00BE47F9">
        <w:rPr>
          <w:rFonts w:asciiTheme="majorHAnsi" w:hAnsiTheme="majorHAnsi"/>
          <w:sz w:val="20"/>
          <w:szCs w:val="20"/>
        </w:rPr>
        <w:t>d</w:t>
      </w:r>
      <w:r w:rsidR="000779B9" w:rsidRPr="000779B9">
        <w:rPr>
          <w:rFonts w:asciiTheme="majorHAnsi" w:hAnsiTheme="majorHAnsi"/>
          <w:sz w:val="20"/>
          <w:szCs w:val="20"/>
        </w:rPr>
        <w:t>isappearance</w:t>
      </w:r>
      <w:r w:rsidR="000221AE" w:rsidRPr="000779B9">
        <w:rPr>
          <w:rFonts w:asciiTheme="majorHAnsi" w:hAnsiTheme="majorHAnsi"/>
          <w:sz w:val="20"/>
          <w:szCs w:val="20"/>
        </w:rPr>
        <w:t xml:space="preserve">. </w:t>
      </w:r>
      <w:r w:rsidR="008B3BA8">
        <w:rPr>
          <w:rFonts w:asciiTheme="majorHAnsi" w:hAnsiTheme="majorHAnsi"/>
          <w:sz w:val="20"/>
          <w:szCs w:val="20"/>
        </w:rPr>
        <w:t>In a</w:t>
      </w:r>
      <w:r w:rsidR="00BE47F9">
        <w:rPr>
          <w:rFonts w:asciiTheme="majorHAnsi" w:hAnsiTheme="majorHAnsi"/>
          <w:sz w:val="20"/>
          <w:szCs w:val="20"/>
        </w:rPr>
        <w:t>dditionally</w:t>
      </w:r>
      <w:r w:rsidR="000221AE" w:rsidRPr="000779B9">
        <w:rPr>
          <w:rFonts w:asciiTheme="majorHAnsi" w:hAnsiTheme="majorHAnsi"/>
          <w:sz w:val="20"/>
          <w:szCs w:val="20"/>
        </w:rPr>
        <w:t xml:space="preserve">, </w:t>
      </w:r>
      <w:r w:rsidR="00C72B17" w:rsidRPr="000779B9">
        <w:rPr>
          <w:rFonts w:asciiTheme="majorHAnsi" w:hAnsiTheme="majorHAnsi"/>
          <w:sz w:val="20"/>
          <w:szCs w:val="20"/>
        </w:rPr>
        <w:t xml:space="preserve">Mr. </w:t>
      </w:r>
      <w:r w:rsidR="000221AE" w:rsidRPr="000779B9">
        <w:rPr>
          <w:rFonts w:asciiTheme="majorHAnsi" w:hAnsiTheme="majorHAnsi"/>
          <w:sz w:val="20"/>
          <w:szCs w:val="20"/>
        </w:rPr>
        <w:t xml:space="preserve">Contreras </w:t>
      </w:r>
      <w:r w:rsidR="008B3BA8">
        <w:rPr>
          <w:rFonts w:asciiTheme="majorHAnsi" w:hAnsiTheme="majorHAnsi"/>
          <w:sz w:val="20"/>
          <w:szCs w:val="20"/>
        </w:rPr>
        <w:t xml:space="preserve">unsuccessfully </w:t>
      </w:r>
      <w:r w:rsidR="00BE47F9">
        <w:rPr>
          <w:rFonts w:asciiTheme="majorHAnsi" w:hAnsiTheme="majorHAnsi"/>
          <w:sz w:val="20"/>
          <w:szCs w:val="20"/>
        </w:rPr>
        <w:t xml:space="preserve">filed </w:t>
      </w:r>
      <w:r w:rsidR="008B3BA8">
        <w:rPr>
          <w:rFonts w:asciiTheme="majorHAnsi" w:hAnsiTheme="majorHAnsi"/>
          <w:sz w:val="20"/>
          <w:szCs w:val="20"/>
        </w:rPr>
        <w:t xml:space="preserve">a habeas corpus petition </w:t>
      </w:r>
      <w:r w:rsidR="00BE47F9">
        <w:rPr>
          <w:rFonts w:asciiTheme="majorHAnsi" w:hAnsiTheme="majorHAnsi"/>
          <w:sz w:val="20"/>
          <w:szCs w:val="20"/>
        </w:rPr>
        <w:t>before the</w:t>
      </w:r>
      <w:r w:rsidR="000221AE" w:rsidRPr="000779B9">
        <w:rPr>
          <w:rFonts w:asciiTheme="majorHAnsi" w:hAnsiTheme="majorHAnsi"/>
          <w:sz w:val="20"/>
          <w:szCs w:val="20"/>
        </w:rPr>
        <w:t xml:space="preserve"> </w:t>
      </w:r>
      <w:r w:rsidR="00BE47F9" w:rsidRPr="000779B9">
        <w:rPr>
          <w:rFonts w:asciiTheme="majorHAnsi" w:hAnsiTheme="majorHAnsi"/>
          <w:sz w:val="20"/>
          <w:szCs w:val="20"/>
        </w:rPr>
        <w:t>Suprem</w:t>
      </w:r>
      <w:r w:rsidR="00BE47F9">
        <w:rPr>
          <w:rFonts w:asciiTheme="majorHAnsi" w:hAnsiTheme="majorHAnsi"/>
          <w:sz w:val="20"/>
          <w:szCs w:val="20"/>
        </w:rPr>
        <w:t>e</w:t>
      </w:r>
      <w:r w:rsidR="00BE47F9" w:rsidRPr="000779B9">
        <w:rPr>
          <w:rFonts w:asciiTheme="majorHAnsi" w:hAnsiTheme="majorHAnsi"/>
          <w:sz w:val="20"/>
          <w:szCs w:val="20"/>
        </w:rPr>
        <w:t xml:space="preserve"> </w:t>
      </w:r>
      <w:r w:rsidR="000221AE" w:rsidRPr="000779B9">
        <w:rPr>
          <w:rFonts w:asciiTheme="majorHAnsi" w:hAnsiTheme="majorHAnsi"/>
          <w:sz w:val="20"/>
          <w:szCs w:val="20"/>
        </w:rPr>
        <w:t>Co</w:t>
      </w:r>
      <w:r w:rsidR="00BE47F9">
        <w:rPr>
          <w:rFonts w:asciiTheme="majorHAnsi" w:hAnsiTheme="majorHAnsi"/>
          <w:sz w:val="20"/>
          <w:szCs w:val="20"/>
        </w:rPr>
        <w:t>u</w:t>
      </w:r>
      <w:r w:rsidR="000221AE" w:rsidRPr="000779B9">
        <w:rPr>
          <w:rFonts w:asciiTheme="majorHAnsi" w:hAnsiTheme="majorHAnsi"/>
          <w:sz w:val="20"/>
          <w:szCs w:val="20"/>
        </w:rPr>
        <w:t xml:space="preserve">rt </w:t>
      </w:r>
      <w:r w:rsidR="00BE47F9">
        <w:rPr>
          <w:rFonts w:asciiTheme="majorHAnsi" w:hAnsiTheme="majorHAnsi"/>
          <w:sz w:val="20"/>
          <w:szCs w:val="20"/>
        </w:rPr>
        <w:t>of</w:t>
      </w:r>
      <w:r w:rsidR="000221AE" w:rsidRPr="000779B9">
        <w:rPr>
          <w:rFonts w:asciiTheme="majorHAnsi" w:hAnsiTheme="majorHAnsi"/>
          <w:sz w:val="20"/>
          <w:szCs w:val="20"/>
        </w:rPr>
        <w:t xml:space="preserve"> Justic</w:t>
      </w:r>
      <w:r w:rsidR="00BE47F9">
        <w:rPr>
          <w:rFonts w:asciiTheme="majorHAnsi" w:hAnsiTheme="majorHAnsi"/>
          <w:sz w:val="20"/>
          <w:szCs w:val="20"/>
        </w:rPr>
        <w:t>e</w:t>
      </w:r>
      <w:r w:rsidR="000221AE" w:rsidRPr="000779B9">
        <w:rPr>
          <w:rFonts w:asciiTheme="majorHAnsi" w:hAnsiTheme="majorHAnsi"/>
          <w:sz w:val="20"/>
          <w:szCs w:val="20"/>
        </w:rPr>
        <w:t xml:space="preserve">, </w:t>
      </w:r>
      <w:r w:rsidR="004D7C7E">
        <w:rPr>
          <w:rFonts w:asciiTheme="majorHAnsi" w:hAnsiTheme="majorHAnsi"/>
          <w:sz w:val="20"/>
          <w:szCs w:val="20"/>
        </w:rPr>
        <w:t>as well as a claim before the</w:t>
      </w:r>
      <w:r w:rsidR="000221AE" w:rsidRPr="000779B9">
        <w:rPr>
          <w:rFonts w:asciiTheme="majorHAnsi" w:hAnsiTheme="majorHAnsi"/>
          <w:sz w:val="20"/>
          <w:szCs w:val="20"/>
        </w:rPr>
        <w:t xml:space="preserve"> </w:t>
      </w:r>
      <w:r w:rsidR="004D7C7E">
        <w:rPr>
          <w:rFonts w:asciiTheme="majorHAnsi" w:hAnsiTheme="majorHAnsi"/>
          <w:sz w:val="20"/>
          <w:szCs w:val="20"/>
        </w:rPr>
        <w:t xml:space="preserve">Office of </w:t>
      </w:r>
      <w:r w:rsidR="008B3BA8">
        <w:rPr>
          <w:rFonts w:asciiTheme="majorHAnsi" w:hAnsiTheme="majorHAnsi"/>
          <w:sz w:val="20"/>
          <w:szCs w:val="20"/>
        </w:rPr>
        <w:t xml:space="preserve">the State Attorney </w:t>
      </w:r>
      <w:r w:rsidR="004D7C7E">
        <w:rPr>
          <w:rFonts w:asciiTheme="majorHAnsi" w:hAnsiTheme="majorHAnsi"/>
          <w:sz w:val="20"/>
          <w:szCs w:val="20"/>
        </w:rPr>
        <w:t>for the Protection of</w:t>
      </w:r>
      <w:r w:rsidR="004D7C7E" w:rsidRPr="000779B9">
        <w:rPr>
          <w:rFonts w:asciiTheme="majorHAnsi" w:hAnsiTheme="majorHAnsi"/>
          <w:sz w:val="20"/>
          <w:szCs w:val="20"/>
        </w:rPr>
        <w:t xml:space="preserve"> Human </w:t>
      </w:r>
      <w:r w:rsidR="004D7C7E">
        <w:rPr>
          <w:rFonts w:asciiTheme="majorHAnsi" w:hAnsiTheme="majorHAnsi"/>
          <w:sz w:val="20"/>
          <w:szCs w:val="20"/>
        </w:rPr>
        <w:t>R</w:t>
      </w:r>
      <w:r w:rsidR="004D7C7E" w:rsidRPr="000779B9">
        <w:rPr>
          <w:rFonts w:asciiTheme="majorHAnsi" w:hAnsiTheme="majorHAnsi"/>
          <w:sz w:val="20"/>
          <w:szCs w:val="20"/>
        </w:rPr>
        <w:t xml:space="preserve">ights </w:t>
      </w:r>
      <w:r w:rsidR="004D7C7E">
        <w:rPr>
          <w:rFonts w:asciiTheme="majorHAnsi" w:hAnsiTheme="majorHAnsi"/>
          <w:sz w:val="20"/>
          <w:szCs w:val="20"/>
        </w:rPr>
        <w:t>that has yielded no results either</w:t>
      </w:r>
      <w:r w:rsidR="000221AE" w:rsidRPr="000779B9">
        <w:rPr>
          <w:rFonts w:asciiTheme="majorHAnsi" w:hAnsiTheme="majorHAnsi"/>
          <w:sz w:val="20"/>
          <w:szCs w:val="20"/>
        </w:rPr>
        <w:t xml:space="preserve">. </w:t>
      </w:r>
      <w:r w:rsidR="008B3BA8">
        <w:rPr>
          <w:rFonts w:asciiTheme="majorHAnsi" w:hAnsiTheme="majorHAnsi"/>
          <w:sz w:val="20"/>
          <w:szCs w:val="20"/>
        </w:rPr>
        <w:t>Consequently</w:t>
      </w:r>
      <w:r w:rsidR="000221AE" w:rsidRPr="000779B9">
        <w:rPr>
          <w:rFonts w:asciiTheme="majorHAnsi" w:hAnsiTheme="majorHAnsi"/>
          <w:sz w:val="20"/>
          <w:szCs w:val="20"/>
        </w:rPr>
        <w:t xml:space="preserve">, </w:t>
      </w:r>
      <w:r w:rsidR="004D7C7E">
        <w:rPr>
          <w:rFonts w:asciiTheme="majorHAnsi" w:hAnsiTheme="majorHAnsi"/>
          <w:sz w:val="20"/>
          <w:szCs w:val="20"/>
        </w:rPr>
        <w:t>the</w:t>
      </w:r>
      <w:r w:rsidR="000221AE" w:rsidRPr="000779B9">
        <w:rPr>
          <w:rFonts w:asciiTheme="majorHAnsi" w:hAnsiTheme="majorHAnsi"/>
          <w:sz w:val="20"/>
          <w:szCs w:val="20"/>
        </w:rPr>
        <w:t xml:space="preserve"> </w:t>
      </w:r>
      <w:r w:rsidR="00452174" w:rsidRPr="000779B9">
        <w:rPr>
          <w:rFonts w:asciiTheme="majorHAnsi" w:hAnsiTheme="majorHAnsi"/>
          <w:sz w:val="20"/>
          <w:szCs w:val="20"/>
        </w:rPr>
        <w:t>IACHR</w:t>
      </w:r>
      <w:r w:rsidR="000221AE" w:rsidRPr="000779B9">
        <w:rPr>
          <w:rFonts w:asciiTheme="majorHAnsi" w:hAnsiTheme="majorHAnsi"/>
          <w:sz w:val="20"/>
          <w:szCs w:val="20"/>
        </w:rPr>
        <w:t xml:space="preserve"> conclu</w:t>
      </w:r>
      <w:r w:rsidR="004D7C7E">
        <w:rPr>
          <w:rFonts w:asciiTheme="majorHAnsi" w:hAnsiTheme="majorHAnsi"/>
          <w:sz w:val="20"/>
          <w:szCs w:val="20"/>
        </w:rPr>
        <w:t>d</w:t>
      </w:r>
      <w:r w:rsidR="000221AE" w:rsidRPr="000779B9">
        <w:rPr>
          <w:rFonts w:asciiTheme="majorHAnsi" w:hAnsiTheme="majorHAnsi"/>
          <w:sz w:val="20"/>
          <w:szCs w:val="20"/>
        </w:rPr>
        <w:t>e</w:t>
      </w:r>
      <w:r w:rsidR="004D7C7E">
        <w:rPr>
          <w:rFonts w:asciiTheme="majorHAnsi" w:hAnsiTheme="majorHAnsi"/>
          <w:sz w:val="20"/>
          <w:szCs w:val="20"/>
        </w:rPr>
        <w:t>s</w:t>
      </w:r>
      <w:r w:rsidR="000221AE" w:rsidRPr="000779B9">
        <w:rPr>
          <w:rFonts w:asciiTheme="majorHAnsi" w:hAnsiTheme="majorHAnsi"/>
          <w:sz w:val="20"/>
          <w:szCs w:val="20"/>
        </w:rPr>
        <w:t xml:space="preserve"> </w:t>
      </w:r>
      <w:r w:rsidR="004D7C7E">
        <w:rPr>
          <w:rFonts w:asciiTheme="majorHAnsi" w:hAnsiTheme="majorHAnsi"/>
          <w:sz w:val="20"/>
          <w:szCs w:val="20"/>
        </w:rPr>
        <w:t xml:space="preserve">that </w:t>
      </w:r>
      <w:r w:rsidR="008B3BA8">
        <w:rPr>
          <w:rFonts w:asciiTheme="majorHAnsi" w:hAnsiTheme="majorHAnsi"/>
          <w:sz w:val="20"/>
          <w:szCs w:val="20"/>
        </w:rPr>
        <w:t xml:space="preserve">the adequate </w:t>
      </w:r>
      <w:r w:rsidR="004D7C7E">
        <w:rPr>
          <w:rFonts w:asciiTheme="majorHAnsi" w:hAnsiTheme="majorHAnsi"/>
          <w:sz w:val="20"/>
          <w:szCs w:val="20"/>
        </w:rPr>
        <w:t xml:space="preserve">domestic remedies have been </w:t>
      </w:r>
      <w:r w:rsidR="008B3BA8">
        <w:rPr>
          <w:rFonts w:asciiTheme="majorHAnsi" w:hAnsiTheme="majorHAnsi"/>
          <w:sz w:val="20"/>
          <w:szCs w:val="20"/>
        </w:rPr>
        <w:t>initiated</w:t>
      </w:r>
      <w:r w:rsidR="000221AE" w:rsidRPr="000779B9">
        <w:rPr>
          <w:rFonts w:asciiTheme="majorHAnsi" w:hAnsiTheme="majorHAnsi"/>
          <w:sz w:val="20"/>
          <w:szCs w:val="20"/>
        </w:rPr>
        <w:t xml:space="preserve">, </w:t>
      </w:r>
      <w:r w:rsidR="004D7C7E">
        <w:rPr>
          <w:rFonts w:asciiTheme="majorHAnsi" w:hAnsiTheme="majorHAnsi"/>
          <w:sz w:val="20"/>
          <w:szCs w:val="20"/>
        </w:rPr>
        <w:t>but their resolution and exhaustion</w:t>
      </w:r>
      <w:r w:rsidR="000221AE" w:rsidRPr="000779B9">
        <w:rPr>
          <w:rFonts w:asciiTheme="majorHAnsi" w:hAnsiTheme="majorHAnsi"/>
          <w:sz w:val="20"/>
          <w:szCs w:val="20"/>
        </w:rPr>
        <w:t xml:space="preserve"> </w:t>
      </w:r>
      <w:r w:rsidR="004D7C7E">
        <w:rPr>
          <w:rFonts w:asciiTheme="majorHAnsi" w:hAnsiTheme="majorHAnsi"/>
          <w:sz w:val="20"/>
          <w:szCs w:val="20"/>
        </w:rPr>
        <w:t xml:space="preserve">have taken </w:t>
      </w:r>
      <w:r w:rsidR="008B3BA8">
        <w:rPr>
          <w:rFonts w:asciiTheme="majorHAnsi" w:hAnsiTheme="majorHAnsi"/>
          <w:sz w:val="20"/>
          <w:szCs w:val="20"/>
        </w:rPr>
        <w:t xml:space="preserve">an </w:t>
      </w:r>
      <w:r w:rsidR="004D7C7E">
        <w:rPr>
          <w:rFonts w:asciiTheme="majorHAnsi" w:hAnsiTheme="majorHAnsi"/>
          <w:sz w:val="20"/>
          <w:szCs w:val="20"/>
        </w:rPr>
        <w:t>excessively long time</w:t>
      </w:r>
      <w:r w:rsidR="000221AE" w:rsidRPr="000779B9">
        <w:rPr>
          <w:rFonts w:asciiTheme="majorHAnsi" w:hAnsiTheme="majorHAnsi"/>
          <w:sz w:val="20"/>
          <w:szCs w:val="20"/>
        </w:rPr>
        <w:t xml:space="preserve">, </w:t>
      </w:r>
      <w:r w:rsidR="008B3BA8">
        <w:rPr>
          <w:rFonts w:asciiTheme="majorHAnsi" w:hAnsiTheme="majorHAnsi"/>
          <w:sz w:val="20"/>
          <w:szCs w:val="20"/>
        </w:rPr>
        <w:t xml:space="preserve">given that </w:t>
      </w:r>
      <w:r w:rsidR="004D7C7E">
        <w:rPr>
          <w:rFonts w:asciiTheme="majorHAnsi" w:hAnsiTheme="majorHAnsi"/>
          <w:sz w:val="20"/>
          <w:szCs w:val="20"/>
        </w:rPr>
        <w:t>the</w:t>
      </w:r>
      <w:r w:rsidR="000221AE" w:rsidRPr="000779B9">
        <w:rPr>
          <w:rFonts w:asciiTheme="majorHAnsi" w:hAnsiTheme="majorHAnsi"/>
          <w:sz w:val="20"/>
          <w:szCs w:val="20"/>
        </w:rPr>
        <w:t xml:space="preserve"> </w:t>
      </w:r>
      <w:r w:rsidR="000779B9" w:rsidRPr="000779B9">
        <w:rPr>
          <w:rFonts w:asciiTheme="majorHAnsi" w:hAnsiTheme="majorHAnsi"/>
          <w:sz w:val="20"/>
          <w:szCs w:val="20"/>
        </w:rPr>
        <w:t>disappearance</w:t>
      </w:r>
      <w:r w:rsidR="000221AE" w:rsidRPr="000779B9">
        <w:rPr>
          <w:rFonts w:asciiTheme="majorHAnsi" w:hAnsiTheme="majorHAnsi"/>
          <w:sz w:val="20"/>
          <w:szCs w:val="20"/>
        </w:rPr>
        <w:t xml:space="preserve"> </w:t>
      </w:r>
      <w:r w:rsidR="004D7C7E">
        <w:rPr>
          <w:rFonts w:asciiTheme="majorHAnsi" w:hAnsiTheme="majorHAnsi"/>
          <w:sz w:val="20"/>
          <w:szCs w:val="20"/>
        </w:rPr>
        <w:t xml:space="preserve">of </w:t>
      </w:r>
      <w:r w:rsidR="008B3BA8">
        <w:rPr>
          <w:rFonts w:asciiTheme="majorHAnsi" w:hAnsiTheme="majorHAnsi"/>
          <w:sz w:val="20"/>
          <w:szCs w:val="20"/>
        </w:rPr>
        <w:t xml:space="preserve">youth </w:t>
      </w:r>
      <w:r w:rsidR="000221AE" w:rsidRPr="000779B9">
        <w:rPr>
          <w:rFonts w:asciiTheme="majorHAnsi" w:hAnsiTheme="majorHAnsi"/>
          <w:sz w:val="20"/>
          <w:szCs w:val="20"/>
        </w:rPr>
        <w:t xml:space="preserve">Edward Francisco </w:t>
      </w:r>
      <w:r w:rsidR="008B3BA8">
        <w:rPr>
          <w:rFonts w:asciiTheme="majorHAnsi" w:hAnsiTheme="majorHAnsi"/>
          <w:sz w:val="20"/>
          <w:szCs w:val="20"/>
        </w:rPr>
        <w:t xml:space="preserve">took place </w:t>
      </w:r>
      <w:r w:rsidR="00856891">
        <w:rPr>
          <w:rFonts w:asciiTheme="majorHAnsi" w:hAnsiTheme="majorHAnsi"/>
          <w:sz w:val="20"/>
          <w:szCs w:val="20"/>
        </w:rPr>
        <w:t>over thirteen years ago</w:t>
      </w:r>
      <w:r w:rsidR="000221AE" w:rsidRPr="000779B9">
        <w:rPr>
          <w:rFonts w:asciiTheme="majorHAnsi" w:hAnsiTheme="majorHAnsi"/>
          <w:sz w:val="20"/>
          <w:szCs w:val="20"/>
        </w:rPr>
        <w:t xml:space="preserve">, </w:t>
      </w:r>
      <w:r w:rsidR="00856891">
        <w:rPr>
          <w:rFonts w:asciiTheme="majorHAnsi" w:hAnsiTheme="majorHAnsi"/>
          <w:sz w:val="20"/>
          <w:szCs w:val="20"/>
        </w:rPr>
        <w:t>but to this date the criminal</w:t>
      </w:r>
      <w:r w:rsidR="000221AE" w:rsidRPr="000779B9">
        <w:rPr>
          <w:rFonts w:asciiTheme="majorHAnsi" w:hAnsiTheme="majorHAnsi"/>
          <w:sz w:val="20"/>
          <w:szCs w:val="20"/>
        </w:rPr>
        <w:t xml:space="preserve"> </w:t>
      </w:r>
      <w:r w:rsidR="00BE47F9">
        <w:rPr>
          <w:rFonts w:asciiTheme="majorHAnsi" w:hAnsiTheme="majorHAnsi"/>
          <w:sz w:val="20"/>
          <w:szCs w:val="20"/>
        </w:rPr>
        <w:t>investigation</w:t>
      </w:r>
      <w:r w:rsidR="000221AE" w:rsidRPr="000779B9">
        <w:rPr>
          <w:rFonts w:asciiTheme="majorHAnsi" w:hAnsiTheme="majorHAnsi"/>
          <w:sz w:val="20"/>
          <w:szCs w:val="20"/>
        </w:rPr>
        <w:t xml:space="preserve"> </w:t>
      </w:r>
      <w:r w:rsidR="008B3BA8">
        <w:rPr>
          <w:rFonts w:asciiTheme="majorHAnsi" w:hAnsiTheme="majorHAnsi"/>
          <w:sz w:val="20"/>
          <w:szCs w:val="20"/>
        </w:rPr>
        <w:t xml:space="preserve">has not advanced </w:t>
      </w:r>
      <w:r w:rsidR="00856891">
        <w:rPr>
          <w:rFonts w:asciiTheme="majorHAnsi" w:hAnsiTheme="majorHAnsi"/>
          <w:sz w:val="20"/>
          <w:szCs w:val="20"/>
        </w:rPr>
        <w:t>to the point of being able to identify the perpetrators</w:t>
      </w:r>
      <w:r w:rsidR="000221AE" w:rsidRPr="000779B9">
        <w:rPr>
          <w:rFonts w:asciiTheme="majorHAnsi" w:hAnsiTheme="majorHAnsi"/>
          <w:sz w:val="20"/>
          <w:szCs w:val="20"/>
        </w:rPr>
        <w:t xml:space="preserve">. </w:t>
      </w:r>
      <w:r w:rsidR="00856891">
        <w:rPr>
          <w:rFonts w:asciiTheme="majorHAnsi" w:hAnsiTheme="majorHAnsi"/>
          <w:sz w:val="20"/>
          <w:szCs w:val="20"/>
        </w:rPr>
        <w:t>Therefore</w:t>
      </w:r>
      <w:r w:rsidR="000221AE" w:rsidRPr="000779B9">
        <w:rPr>
          <w:rFonts w:asciiTheme="majorHAnsi" w:hAnsiTheme="majorHAnsi"/>
          <w:sz w:val="20"/>
          <w:szCs w:val="20"/>
        </w:rPr>
        <w:t xml:space="preserve">, </w:t>
      </w:r>
      <w:r w:rsidR="00856891">
        <w:rPr>
          <w:rFonts w:asciiTheme="majorHAnsi" w:hAnsiTheme="majorHAnsi"/>
          <w:sz w:val="20"/>
          <w:szCs w:val="20"/>
        </w:rPr>
        <w:t>the</w:t>
      </w:r>
      <w:r w:rsidR="000221AE" w:rsidRPr="000779B9">
        <w:rPr>
          <w:rFonts w:asciiTheme="majorHAnsi" w:hAnsiTheme="majorHAnsi"/>
          <w:sz w:val="20"/>
          <w:szCs w:val="20"/>
        </w:rPr>
        <w:t xml:space="preserve"> </w:t>
      </w:r>
      <w:r w:rsidR="00856891" w:rsidRPr="000779B9">
        <w:rPr>
          <w:rFonts w:asciiTheme="majorHAnsi" w:hAnsiTheme="majorHAnsi"/>
          <w:sz w:val="20"/>
          <w:szCs w:val="20"/>
        </w:rPr>
        <w:t>exception</w:t>
      </w:r>
      <w:r w:rsidR="000221AE" w:rsidRPr="000779B9">
        <w:rPr>
          <w:rFonts w:asciiTheme="majorHAnsi" w:hAnsiTheme="majorHAnsi"/>
          <w:sz w:val="20"/>
          <w:szCs w:val="20"/>
        </w:rPr>
        <w:t xml:space="preserve"> </w:t>
      </w:r>
      <w:r w:rsidR="008B3BA8">
        <w:rPr>
          <w:rFonts w:asciiTheme="majorHAnsi" w:hAnsiTheme="majorHAnsi"/>
          <w:sz w:val="20"/>
          <w:szCs w:val="20"/>
        </w:rPr>
        <w:t xml:space="preserve">enshrined </w:t>
      </w:r>
      <w:r w:rsidR="00856891">
        <w:rPr>
          <w:rFonts w:asciiTheme="majorHAnsi" w:hAnsiTheme="majorHAnsi"/>
          <w:sz w:val="20"/>
          <w:szCs w:val="20"/>
        </w:rPr>
        <w:t>in article</w:t>
      </w:r>
      <w:r w:rsidR="000221AE" w:rsidRPr="000779B9">
        <w:rPr>
          <w:rFonts w:asciiTheme="majorHAnsi" w:hAnsiTheme="majorHAnsi"/>
          <w:sz w:val="20"/>
          <w:szCs w:val="20"/>
        </w:rPr>
        <w:t xml:space="preserve"> 46.2.c </w:t>
      </w:r>
      <w:r w:rsidR="00856891">
        <w:rPr>
          <w:rFonts w:asciiTheme="majorHAnsi" w:hAnsiTheme="majorHAnsi"/>
          <w:sz w:val="20"/>
          <w:szCs w:val="20"/>
        </w:rPr>
        <w:t>of the</w:t>
      </w:r>
      <w:r w:rsidR="000221AE" w:rsidRPr="000779B9">
        <w:rPr>
          <w:rFonts w:asciiTheme="majorHAnsi" w:hAnsiTheme="majorHAnsi"/>
          <w:sz w:val="20"/>
          <w:szCs w:val="20"/>
        </w:rPr>
        <w:t xml:space="preserve"> </w:t>
      </w:r>
      <w:r w:rsidR="00DA5E74" w:rsidRPr="000779B9">
        <w:rPr>
          <w:rFonts w:asciiTheme="majorHAnsi" w:hAnsiTheme="majorHAnsi"/>
          <w:sz w:val="20"/>
          <w:szCs w:val="20"/>
        </w:rPr>
        <w:t>American Convention</w:t>
      </w:r>
      <w:r w:rsidR="00856891" w:rsidRPr="00856891">
        <w:rPr>
          <w:rFonts w:asciiTheme="majorHAnsi" w:hAnsiTheme="majorHAnsi"/>
          <w:sz w:val="20"/>
          <w:szCs w:val="20"/>
        </w:rPr>
        <w:t xml:space="preserve"> </w:t>
      </w:r>
      <w:r w:rsidR="00856891">
        <w:rPr>
          <w:rFonts w:asciiTheme="majorHAnsi" w:hAnsiTheme="majorHAnsi"/>
          <w:sz w:val="20"/>
          <w:szCs w:val="20"/>
        </w:rPr>
        <w:t>i</w:t>
      </w:r>
      <w:r w:rsidR="00856891" w:rsidRPr="000779B9">
        <w:rPr>
          <w:rFonts w:asciiTheme="majorHAnsi" w:hAnsiTheme="majorHAnsi"/>
          <w:sz w:val="20"/>
          <w:szCs w:val="20"/>
        </w:rPr>
        <w:t>s a</w:t>
      </w:r>
      <w:r w:rsidR="00856891">
        <w:rPr>
          <w:rFonts w:asciiTheme="majorHAnsi" w:hAnsiTheme="majorHAnsi"/>
          <w:sz w:val="20"/>
          <w:szCs w:val="20"/>
        </w:rPr>
        <w:t>p</w:t>
      </w:r>
      <w:r w:rsidR="00856891" w:rsidRPr="000779B9">
        <w:rPr>
          <w:rFonts w:asciiTheme="majorHAnsi" w:hAnsiTheme="majorHAnsi"/>
          <w:sz w:val="20"/>
          <w:szCs w:val="20"/>
        </w:rPr>
        <w:t xml:space="preserve">plicable </w:t>
      </w:r>
      <w:r w:rsidR="00856891">
        <w:rPr>
          <w:rFonts w:asciiTheme="majorHAnsi" w:hAnsiTheme="majorHAnsi"/>
          <w:sz w:val="20"/>
          <w:szCs w:val="20"/>
        </w:rPr>
        <w:t>in the</w:t>
      </w:r>
      <w:r w:rsidR="00856891" w:rsidRPr="000779B9">
        <w:rPr>
          <w:rFonts w:asciiTheme="majorHAnsi" w:hAnsiTheme="majorHAnsi"/>
          <w:sz w:val="20"/>
          <w:szCs w:val="20"/>
        </w:rPr>
        <w:t xml:space="preserve"> present</w:t>
      </w:r>
      <w:r w:rsidR="00856891">
        <w:rPr>
          <w:rFonts w:asciiTheme="majorHAnsi" w:hAnsiTheme="majorHAnsi"/>
          <w:sz w:val="20"/>
          <w:szCs w:val="20"/>
        </w:rPr>
        <w:t xml:space="preserve"> </w:t>
      </w:r>
      <w:r w:rsidR="00856891" w:rsidRPr="000779B9">
        <w:rPr>
          <w:rFonts w:asciiTheme="majorHAnsi" w:hAnsiTheme="majorHAnsi"/>
          <w:sz w:val="20"/>
          <w:szCs w:val="20"/>
        </w:rPr>
        <w:t>case</w:t>
      </w:r>
      <w:r w:rsidR="000221AE" w:rsidRPr="000779B9">
        <w:rPr>
          <w:rFonts w:asciiTheme="majorHAnsi" w:hAnsiTheme="majorHAnsi"/>
          <w:sz w:val="20"/>
          <w:szCs w:val="20"/>
        </w:rPr>
        <w:t xml:space="preserve">, </w:t>
      </w:r>
      <w:r w:rsidR="00856891">
        <w:rPr>
          <w:rFonts w:asciiTheme="majorHAnsi" w:hAnsiTheme="majorHAnsi"/>
          <w:sz w:val="20"/>
          <w:szCs w:val="20"/>
        </w:rPr>
        <w:t>since there has been an unjustified delay in the</w:t>
      </w:r>
      <w:r w:rsidR="000221AE" w:rsidRPr="000779B9">
        <w:rPr>
          <w:rFonts w:asciiTheme="majorHAnsi" w:hAnsiTheme="majorHAnsi"/>
          <w:sz w:val="20"/>
          <w:szCs w:val="20"/>
        </w:rPr>
        <w:t xml:space="preserve"> </w:t>
      </w:r>
      <w:r w:rsidR="00856891" w:rsidRPr="000779B9">
        <w:rPr>
          <w:rFonts w:asciiTheme="majorHAnsi" w:hAnsiTheme="majorHAnsi"/>
          <w:sz w:val="20"/>
          <w:szCs w:val="20"/>
        </w:rPr>
        <w:t>decision</w:t>
      </w:r>
      <w:r w:rsidR="000221AE" w:rsidRPr="000779B9">
        <w:rPr>
          <w:rFonts w:asciiTheme="majorHAnsi" w:hAnsiTheme="majorHAnsi"/>
          <w:sz w:val="20"/>
          <w:szCs w:val="20"/>
        </w:rPr>
        <w:t xml:space="preserve"> </w:t>
      </w:r>
      <w:r w:rsidR="00856891">
        <w:rPr>
          <w:rFonts w:asciiTheme="majorHAnsi" w:hAnsiTheme="majorHAnsi"/>
          <w:sz w:val="20"/>
          <w:szCs w:val="20"/>
        </w:rPr>
        <w:t xml:space="preserve">of the suitable remedies </w:t>
      </w:r>
      <w:r w:rsidR="008B3BA8">
        <w:rPr>
          <w:rFonts w:asciiTheme="majorHAnsi" w:hAnsiTheme="majorHAnsi"/>
          <w:sz w:val="20"/>
          <w:szCs w:val="20"/>
        </w:rPr>
        <w:t>that were initiated</w:t>
      </w:r>
      <w:r w:rsidR="000221AE" w:rsidRPr="000779B9">
        <w:rPr>
          <w:rFonts w:asciiTheme="majorHAnsi" w:hAnsiTheme="majorHAnsi"/>
          <w:sz w:val="20"/>
          <w:szCs w:val="20"/>
        </w:rPr>
        <w:t>.</w:t>
      </w:r>
    </w:p>
    <w:p w14:paraId="7B5DEC78" w14:textId="77777777" w:rsidR="000221AE" w:rsidRPr="000779B9" w:rsidRDefault="000221AE" w:rsidP="001C2D0A">
      <w:pPr>
        <w:pStyle w:val="ListParagraph"/>
        <w:ind w:left="0"/>
        <w:rPr>
          <w:lang w:eastAsia="es-CL"/>
        </w:rPr>
      </w:pPr>
    </w:p>
    <w:p w14:paraId="05415C74" w14:textId="13E7564E" w:rsidR="00F621C3" w:rsidRPr="008B3BA8" w:rsidRDefault="008B3BA8" w:rsidP="008B3BA8">
      <w:pPr>
        <w:pStyle w:val="ListParagraph"/>
        <w:numPr>
          <w:ilvl w:val="0"/>
          <w:numId w:val="103"/>
        </w:numPr>
        <w:ind w:left="0"/>
        <w:jc w:val="both"/>
        <w:rPr>
          <w:lang w:eastAsia="es-CL"/>
        </w:rPr>
      </w:pPr>
      <w:r>
        <w:rPr>
          <w:rFonts w:asciiTheme="majorHAnsi" w:hAnsiTheme="majorHAnsi"/>
          <w:sz w:val="20"/>
          <w:szCs w:val="20"/>
        </w:rPr>
        <w:t xml:space="preserve">In </w:t>
      </w:r>
      <w:r w:rsidR="00561D20">
        <w:rPr>
          <w:rFonts w:asciiTheme="majorHAnsi" w:hAnsiTheme="majorHAnsi"/>
          <w:sz w:val="20"/>
          <w:szCs w:val="20"/>
        </w:rPr>
        <w:t xml:space="preserve">light </w:t>
      </w:r>
      <w:r>
        <w:rPr>
          <w:rFonts w:asciiTheme="majorHAnsi" w:hAnsiTheme="majorHAnsi"/>
          <w:sz w:val="20"/>
          <w:szCs w:val="20"/>
        </w:rPr>
        <w:t>of the above</w:t>
      </w:r>
      <w:r w:rsidR="000221AE" w:rsidRPr="000779B9">
        <w:rPr>
          <w:rFonts w:asciiTheme="majorHAnsi" w:hAnsiTheme="majorHAnsi"/>
          <w:sz w:val="20"/>
          <w:szCs w:val="20"/>
        </w:rPr>
        <w:t xml:space="preserve">, </w:t>
      </w:r>
      <w:r w:rsidR="00856891">
        <w:rPr>
          <w:rFonts w:asciiTheme="majorHAnsi" w:hAnsiTheme="majorHAnsi"/>
          <w:sz w:val="20"/>
          <w:szCs w:val="20"/>
        </w:rPr>
        <w:t>considering that</w:t>
      </w:r>
      <w:r w:rsidR="000221AE" w:rsidRPr="000779B9">
        <w:rPr>
          <w:rFonts w:asciiTheme="majorHAnsi" w:hAnsiTheme="majorHAnsi"/>
          <w:sz w:val="20"/>
          <w:szCs w:val="20"/>
        </w:rPr>
        <w:t xml:space="preserve"> Edward Francisco Contreras </w:t>
      </w:r>
      <w:r w:rsidR="00856891">
        <w:rPr>
          <w:rFonts w:asciiTheme="majorHAnsi" w:hAnsiTheme="majorHAnsi"/>
          <w:sz w:val="20"/>
          <w:szCs w:val="20"/>
        </w:rPr>
        <w:t>was last seen in February</w:t>
      </w:r>
      <w:r w:rsidR="000221AE" w:rsidRPr="000779B9">
        <w:rPr>
          <w:rFonts w:asciiTheme="majorHAnsi" w:hAnsiTheme="majorHAnsi"/>
          <w:sz w:val="20"/>
          <w:szCs w:val="20"/>
        </w:rPr>
        <w:t xml:space="preserve"> </w:t>
      </w:r>
      <w:r w:rsidR="00856891">
        <w:rPr>
          <w:rFonts w:asciiTheme="majorHAnsi" w:hAnsiTheme="majorHAnsi"/>
          <w:sz w:val="20"/>
          <w:szCs w:val="20"/>
        </w:rPr>
        <w:t xml:space="preserve"> 2</w:t>
      </w:r>
      <w:r w:rsidR="000221AE" w:rsidRPr="000779B9">
        <w:rPr>
          <w:rFonts w:asciiTheme="majorHAnsi" w:hAnsiTheme="majorHAnsi"/>
          <w:sz w:val="20"/>
          <w:szCs w:val="20"/>
        </w:rPr>
        <w:t xml:space="preserve">007, </w:t>
      </w:r>
      <w:r w:rsidR="00856891">
        <w:rPr>
          <w:rFonts w:asciiTheme="majorHAnsi" w:hAnsiTheme="majorHAnsi"/>
          <w:sz w:val="20"/>
          <w:szCs w:val="20"/>
        </w:rPr>
        <w:t>that the criminal complaint for his</w:t>
      </w:r>
      <w:r w:rsidR="000221AE" w:rsidRPr="000779B9">
        <w:rPr>
          <w:rFonts w:asciiTheme="majorHAnsi" w:hAnsiTheme="majorHAnsi"/>
          <w:sz w:val="20"/>
          <w:szCs w:val="20"/>
        </w:rPr>
        <w:t xml:space="preserve"> </w:t>
      </w:r>
      <w:r w:rsidR="000779B9" w:rsidRPr="000779B9">
        <w:rPr>
          <w:rFonts w:asciiTheme="majorHAnsi" w:hAnsiTheme="majorHAnsi"/>
          <w:sz w:val="20"/>
          <w:szCs w:val="20"/>
        </w:rPr>
        <w:t>disappearance</w:t>
      </w:r>
      <w:r w:rsidR="000221AE" w:rsidRPr="000779B9">
        <w:rPr>
          <w:rFonts w:asciiTheme="majorHAnsi" w:hAnsiTheme="majorHAnsi"/>
          <w:sz w:val="20"/>
          <w:szCs w:val="20"/>
        </w:rPr>
        <w:t xml:space="preserve"> </w:t>
      </w:r>
      <w:r w:rsidR="00856891">
        <w:rPr>
          <w:rFonts w:asciiTheme="majorHAnsi" w:hAnsiTheme="majorHAnsi"/>
          <w:sz w:val="20"/>
          <w:szCs w:val="20"/>
        </w:rPr>
        <w:t>wa</w:t>
      </w:r>
      <w:r w:rsidR="00877172">
        <w:rPr>
          <w:rFonts w:asciiTheme="majorHAnsi" w:hAnsiTheme="majorHAnsi"/>
          <w:sz w:val="20"/>
          <w:szCs w:val="20"/>
        </w:rPr>
        <w:t>s</w:t>
      </w:r>
      <w:r w:rsidR="00856891">
        <w:rPr>
          <w:rFonts w:asciiTheme="majorHAnsi" w:hAnsiTheme="majorHAnsi"/>
          <w:sz w:val="20"/>
          <w:szCs w:val="20"/>
        </w:rPr>
        <w:t xml:space="preserve"> filed a few days later in the same month of February </w:t>
      </w:r>
      <w:r w:rsidR="000221AE" w:rsidRPr="000779B9">
        <w:rPr>
          <w:rFonts w:asciiTheme="majorHAnsi" w:hAnsiTheme="majorHAnsi"/>
          <w:sz w:val="20"/>
          <w:szCs w:val="20"/>
        </w:rPr>
        <w:t xml:space="preserve">2007, </w:t>
      </w:r>
      <w:r w:rsidR="00856891">
        <w:rPr>
          <w:rFonts w:asciiTheme="majorHAnsi" w:hAnsiTheme="majorHAnsi"/>
          <w:sz w:val="20"/>
          <w:szCs w:val="20"/>
        </w:rPr>
        <w:t>that the</w:t>
      </w:r>
      <w:r w:rsidR="000221AE" w:rsidRPr="000779B9">
        <w:rPr>
          <w:rFonts w:asciiTheme="majorHAnsi" w:hAnsiTheme="majorHAnsi"/>
          <w:sz w:val="20"/>
          <w:szCs w:val="20"/>
        </w:rPr>
        <w:t xml:space="preserve"> </w:t>
      </w:r>
      <w:r w:rsidR="00E01493" w:rsidRPr="000779B9">
        <w:rPr>
          <w:rFonts w:asciiTheme="majorHAnsi" w:hAnsiTheme="majorHAnsi"/>
          <w:sz w:val="20"/>
          <w:szCs w:val="20"/>
        </w:rPr>
        <w:t>petition</w:t>
      </w:r>
      <w:r w:rsidR="000221AE" w:rsidRPr="000779B9">
        <w:rPr>
          <w:rFonts w:asciiTheme="majorHAnsi" w:hAnsiTheme="majorHAnsi"/>
          <w:sz w:val="20"/>
          <w:szCs w:val="20"/>
        </w:rPr>
        <w:t xml:space="preserve"> </w:t>
      </w:r>
      <w:r w:rsidR="00877172">
        <w:rPr>
          <w:rFonts w:asciiTheme="majorHAnsi" w:hAnsiTheme="majorHAnsi"/>
          <w:sz w:val="20"/>
          <w:szCs w:val="20"/>
        </w:rPr>
        <w:t>w</w:t>
      </w:r>
      <w:r w:rsidR="00856891">
        <w:rPr>
          <w:rFonts w:asciiTheme="majorHAnsi" w:hAnsiTheme="majorHAnsi"/>
          <w:sz w:val="20"/>
          <w:szCs w:val="20"/>
        </w:rPr>
        <w:t xml:space="preserve">as received </w:t>
      </w:r>
      <w:r w:rsidR="00877172">
        <w:rPr>
          <w:rFonts w:asciiTheme="majorHAnsi" w:hAnsiTheme="majorHAnsi"/>
          <w:sz w:val="20"/>
          <w:szCs w:val="20"/>
        </w:rPr>
        <w:t>by the</w:t>
      </w:r>
      <w:r w:rsidR="000221AE" w:rsidRPr="000779B9">
        <w:rPr>
          <w:rFonts w:asciiTheme="majorHAnsi" w:hAnsiTheme="majorHAnsi"/>
          <w:sz w:val="20"/>
          <w:szCs w:val="20"/>
        </w:rPr>
        <w:t xml:space="preserve"> </w:t>
      </w:r>
      <w:r w:rsidR="00DA5E74" w:rsidRPr="000779B9">
        <w:rPr>
          <w:rFonts w:asciiTheme="majorHAnsi" w:hAnsiTheme="majorHAnsi"/>
          <w:sz w:val="20"/>
          <w:szCs w:val="20"/>
        </w:rPr>
        <w:t>Inter</w:t>
      </w:r>
      <w:r>
        <w:rPr>
          <w:rFonts w:asciiTheme="majorHAnsi" w:hAnsiTheme="majorHAnsi"/>
          <w:sz w:val="20"/>
          <w:szCs w:val="20"/>
        </w:rPr>
        <w:t>-</w:t>
      </w:r>
      <w:r w:rsidR="00DA5E74" w:rsidRPr="000779B9">
        <w:rPr>
          <w:rFonts w:asciiTheme="majorHAnsi" w:hAnsiTheme="majorHAnsi"/>
          <w:sz w:val="20"/>
          <w:szCs w:val="20"/>
        </w:rPr>
        <w:t>American Commission</w:t>
      </w:r>
      <w:r w:rsidR="000221AE" w:rsidRPr="000779B9">
        <w:rPr>
          <w:rFonts w:asciiTheme="majorHAnsi" w:hAnsiTheme="majorHAnsi"/>
          <w:sz w:val="20"/>
          <w:szCs w:val="20"/>
        </w:rPr>
        <w:t xml:space="preserve"> </w:t>
      </w:r>
      <w:r w:rsidR="00877172">
        <w:rPr>
          <w:rFonts w:asciiTheme="majorHAnsi" w:hAnsiTheme="majorHAnsi"/>
          <w:sz w:val="20"/>
          <w:szCs w:val="20"/>
        </w:rPr>
        <w:t>in December</w:t>
      </w:r>
      <w:r w:rsidR="000221AE" w:rsidRPr="000779B9">
        <w:rPr>
          <w:rFonts w:asciiTheme="majorHAnsi" w:hAnsiTheme="majorHAnsi"/>
          <w:sz w:val="20"/>
          <w:szCs w:val="20"/>
        </w:rPr>
        <w:t xml:space="preserve"> 2010, </w:t>
      </w:r>
      <w:r w:rsidR="00877172">
        <w:rPr>
          <w:rFonts w:asciiTheme="majorHAnsi" w:hAnsiTheme="majorHAnsi"/>
          <w:sz w:val="20"/>
          <w:szCs w:val="20"/>
        </w:rPr>
        <w:t xml:space="preserve">and that the effects of </w:t>
      </w:r>
      <w:r>
        <w:rPr>
          <w:rFonts w:asciiTheme="majorHAnsi" w:hAnsiTheme="majorHAnsi"/>
          <w:sz w:val="20"/>
          <w:szCs w:val="20"/>
        </w:rPr>
        <w:t xml:space="preserve">the </w:t>
      </w:r>
      <w:r w:rsidR="00877172">
        <w:rPr>
          <w:rFonts w:asciiTheme="majorHAnsi" w:hAnsiTheme="majorHAnsi"/>
          <w:sz w:val="20"/>
          <w:szCs w:val="20"/>
        </w:rPr>
        <w:t>impunity of the case</w:t>
      </w:r>
      <w:r w:rsidR="000221AE" w:rsidRPr="000779B9">
        <w:rPr>
          <w:rFonts w:asciiTheme="majorHAnsi" w:hAnsiTheme="majorHAnsi"/>
          <w:sz w:val="20"/>
          <w:szCs w:val="20"/>
        </w:rPr>
        <w:t xml:space="preserve"> </w:t>
      </w:r>
      <w:r>
        <w:rPr>
          <w:rFonts w:asciiTheme="majorHAnsi" w:hAnsiTheme="majorHAnsi"/>
          <w:sz w:val="20"/>
          <w:szCs w:val="20"/>
        </w:rPr>
        <w:t xml:space="preserve">extend </w:t>
      </w:r>
      <w:r w:rsidR="00877172">
        <w:rPr>
          <w:rFonts w:asciiTheme="majorHAnsi" w:hAnsiTheme="majorHAnsi"/>
          <w:sz w:val="20"/>
          <w:szCs w:val="20"/>
        </w:rPr>
        <w:t>to this date</w:t>
      </w:r>
      <w:r w:rsidR="000221AE" w:rsidRPr="000779B9">
        <w:rPr>
          <w:rFonts w:asciiTheme="majorHAnsi" w:hAnsiTheme="majorHAnsi"/>
          <w:sz w:val="20"/>
          <w:szCs w:val="20"/>
        </w:rPr>
        <w:t xml:space="preserve">, </w:t>
      </w:r>
      <w:r w:rsidR="00877172">
        <w:rPr>
          <w:rFonts w:asciiTheme="majorHAnsi" w:hAnsiTheme="majorHAnsi"/>
          <w:sz w:val="20"/>
          <w:szCs w:val="20"/>
        </w:rPr>
        <w:t>the</w:t>
      </w:r>
      <w:r w:rsidR="000221AE" w:rsidRPr="000779B9">
        <w:rPr>
          <w:rFonts w:asciiTheme="majorHAnsi" w:hAnsiTheme="majorHAnsi"/>
          <w:sz w:val="20"/>
          <w:szCs w:val="20"/>
        </w:rPr>
        <w:t xml:space="preserve"> </w:t>
      </w:r>
      <w:r w:rsidR="00452174" w:rsidRPr="000779B9">
        <w:rPr>
          <w:rFonts w:asciiTheme="majorHAnsi" w:hAnsiTheme="majorHAnsi"/>
          <w:sz w:val="20"/>
          <w:szCs w:val="20"/>
        </w:rPr>
        <w:t>IACHR</w:t>
      </w:r>
      <w:r w:rsidR="000221AE" w:rsidRPr="000779B9">
        <w:rPr>
          <w:rFonts w:asciiTheme="majorHAnsi" w:hAnsiTheme="majorHAnsi"/>
          <w:sz w:val="20"/>
          <w:szCs w:val="20"/>
        </w:rPr>
        <w:t xml:space="preserve"> consider</w:t>
      </w:r>
      <w:r w:rsidR="00877172">
        <w:rPr>
          <w:rFonts w:asciiTheme="majorHAnsi" w:hAnsiTheme="majorHAnsi"/>
          <w:sz w:val="20"/>
          <w:szCs w:val="20"/>
        </w:rPr>
        <w:t>s</w:t>
      </w:r>
      <w:r w:rsidR="000221AE" w:rsidRPr="000779B9">
        <w:rPr>
          <w:rFonts w:asciiTheme="majorHAnsi" w:hAnsiTheme="majorHAnsi"/>
          <w:sz w:val="20"/>
          <w:szCs w:val="20"/>
        </w:rPr>
        <w:t xml:space="preserve"> </w:t>
      </w:r>
      <w:r w:rsidR="00877172">
        <w:rPr>
          <w:rFonts w:asciiTheme="majorHAnsi" w:hAnsiTheme="majorHAnsi"/>
          <w:sz w:val="20"/>
          <w:szCs w:val="20"/>
        </w:rPr>
        <w:t>that the</w:t>
      </w:r>
      <w:r w:rsidR="000221AE" w:rsidRPr="000779B9">
        <w:rPr>
          <w:rFonts w:asciiTheme="majorHAnsi" w:hAnsiTheme="majorHAnsi"/>
          <w:sz w:val="20"/>
          <w:szCs w:val="20"/>
        </w:rPr>
        <w:t xml:space="preserve"> </w:t>
      </w:r>
      <w:r w:rsidR="00E01493" w:rsidRPr="000779B9">
        <w:rPr>
          <w:rFonts w:asciiTheme="majorHAnsi" w:hAnsiTheme="majorHAnsi"/>
          <w:sz w:val="20"/>
          <w:szCs w:val="20"/>
        </w:rPr>
        <w:t>petition</w:t>
      </w:r>
      <w:r w:rsidR="000221AE" w:rsidRPr="000779B9">
        <w:rPr>
          <w:rFonts w:asciiTheme="majorHAnsi" w:hAnsiTheme="majorHAnsi"/>
          <w:sz w:val="20"/>
          <w:szCs w:val="20"/>
        </w:rPr>
        <w:t xml:space="preserve"> </w:t>
      </w:r>
      <w:r w:rsidR="00877172">
        <w:rPr>
          <w:rFonts w:asciiTheme="majorHAnsi" w:hAnsiTheme="majorHAnsi"/>
          <w:sz w:val="20"/>
          <w:szCs w:val="20"/>
        </w:rPr>
        <w:t xml:space="preserve">was </w:t>
      </w:r>
      <w:r>
        <w:rPr>
          <w:rFonts w:asciiTheme="majorHAnsi" w:hAnsiTheme="majorHAnsi"/>
          <w:sz w:val="20"/>
          <w:szCs w:val="20"/>
        </w:rPr>
        <w:t xml:space="preserve">presented </w:t>
      </w:r>
      <w:r w:rsidR="00877172">
        <w:rPr>
          <w:rFonts w:asciiTheme="majorHAnsi" w:hAnsiTheme="majorHAnsi"/>
          <w:sz w:val="20"/>
          <w:szCs w:val="20"/>
        </w:rPr>
        <w:t>within a reasonable period of time</w:t>
      </w:r>
      <w:r w:rsidR="000221AE" w:rsidRPr="000779B9">
        <w:rPr>
          <w:rFonts w:asciiTheme="majorHAnsi" w:hAnsiTheme="majorHAnsi"/>
          <w:sz w:val="20"/>
          <w:szCs w:val="20"/>
        </w:rPr>
        <w:t xml:space="preserve">, </w:t>
      </w:r>
      <w:r w:rsidR="00877172">
        <w:rPr>
          <w:rFonts w:asciiTheme="majorHAnsi" w:hAnsiTheme="majorHAnsi"/>
          <w:sz w:val="20"/>
          <w:szCs w:val="20"/>
        </w:rPr>
        <w:t xml:space="preserve">in the terms </w:t>
      </w:r>
      <w:r>
        <w:rPr>
          <w:rFonts w:asciiTheme="majorHAnsi" w:hAnsiTheme="majorHAnsi"/>
          <w:sz w:val="20"/>
          <w:szCs w:val="20"/>
        </w:rPr>
        <w:t xml:space="preserve">of </w:t>
      </w:r>
      <w:r w:rsidR="00877172">
        <w:rPr>
          <w:rFonts w:asciiTheme="majorHAnsi" w:hAnsiTheme="majorHAnsi"/>
          <w:sz w:val="20"/>
          <w:szCs w:val="20"/>
        </w:rPr>
        <w:t>Article</w:t>
      </w:r>
      <w:r w:rsidR="000221AE" w:rsidRPr="000779B9">
        <w:rPr>
          <w:rFonts w:asciiTheme="majorHAnsi" w:hAnsiTheme="majorHAnsi"/>
          <w:sz w:val="20"/>
          <w:szCs w:val="20"/>
        </w:rPr>
        <w:t xml:space="preserve"> 32.2 </w:t>
      </w:r>
      <w:r w:rsidR="00877172">
        <w:rPr>
          <w:rFonts w:asciiTheme="majorHAnsi" w:hAnsiTheme="majorHAnsi"/>
          <w:sz w:val="20"/>
          <w:szCs w:val="20"/>
        </w:rPr>
        <w:t xml:space="preserve">of the Rules </w:t>
      </w:r>
      <w:r>
        <w:rPr>
          <w:rFonts w:asciiTheme="majorHAnsi" w:hAnsiTheme="majorHAnsi"/>
          <w:sz w:val="20"/>
          <w:szCs w:val="20"/>
        </w:rPr>
        <w:t xml:space="preserve">of </w:t>
      </w:r>
      <w:r w:rsidR="00877172">
        <w:rPr>
          <w:rFonts w:asciiTheme="majorHAnsi" w:hAnsiTheme="majorHAnsi"/>
          <w:sz w:val="20"/>
          <w:szCs w:val="20"/>
        </w:rPr>
        <w:t>Procedure</w:t>
      </w:r>
      <w:r w:rsidR="000221AE" w:rsidRPr="000779B9">
        <w:rPr>
          <w:rFonts w:asciiTheme="majorHAnsi" w:hAnsiTheme="majorHAnsi"/>
          <w:sz w:val="20"/>
          <w:szCs w:val="20"/>
        </w:rPr>
        <w:t>.</w:t>
      </w:r>
    </w:p>
    <w:p w14:paraId="378478A0" w14:textId="50B01E58" w:rsidR="00F621C3" w:rsidRPr="000779B9" w:rsidRDefault="00F621C3" w:rsidP="00F621C3">
      <w:pPr>
        <w:pStyle w:val="ListParagraph"/>
        <w:spacing w:before="240" w:after="240"/>
        <w:jc w:val="both"/>
        <w:rPr>
          <w:rFonts w:asciiTheme="majorHAnsi" w:hAnsiTheme="majorHAnsi"/>
          <w:b/>
          <w:sz w:val="20"/>
          <w:szCs w:val="20"/>
        </w:rPr>
      </w:pPr>
      <w:r w:rsidRPr="000779B9">
        <w:rPr>
          <w:rFonts w:asciiTheme="majorHAnsi" w:hAnsiTheme="majorHAnsi"/>
          <w:b/>
          <w:bCs/>
          <w:sz w:val="20"/>
          <w:szCs w:val="20"/>
        </w:rPr>
        <w:t>VII.</w:t>
      </w:r>
      <w:r w:rsidRPr="000779B9">
        <w:rPr>
          <w:rFonts w:asciiTheme="majorHAnsi" w:hAnsiTheme="majorHAnsi"/>
          <w:b/>
          <w:bCs/>
          <w:sz w:val="20"/>
          <w:szCs w:val="20"/>
        </w:rPr>
        <w:tab/>
      </w:r>
      <w:r w:rsidR="001F1902" w:rsidRPr="000779B9">
        <w:rPr>
          <w:rFonts w:asciiTheme="majorHAnsi" w:hAnsiTheme="majorHAnsi"/>
          <w:b/>
          <w:bCs/>
          <w:sz w:val="20"/>
          <w:szCs w:val="20"/>
        </w:rPr>
        <w:t xml:space="preserve">ANALYSIS OF </w:t>
      </w:r>
      <w:r w:rsidRPr="000779B9">
        <w:rPr>
          <w:rFonts w:asciiTheme="majorHAnsi" w:hAnsiTheme="majorHAnsi"/>
          <w:b/>
          <w:bCs/>
          <w:sz w:val="20"/>
          <w:szCs w:val="20"/>
        </w:rPr>
        <w:t>COLORABLE CLAIM</w:t>
      </w:r>
    </w:p>
    <w:p w14:paraId="70146B96" w14:textId="6D0215F6" w:rsidR="00F621C3" w:rsidRPr="000779B9" w:rsidRDefault="00877172" w:rsidP="008B3BA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jc w:val="both"/>
        <w:rPr>
          <w:rFonts w:ascii="Cambria" w:hAnsi="Cambria"/>
          <w:sz w:val="20"/>
          <w:szCs w:val="20"/>
        </w:rPr>
      </w:pPr>
      <w:r>
        <w:rPr>
          <w:rFonts w:asciiTheme="majorHAnsi" w:hAnsiTheme="majorHAnsi"/>
          <w:sz w:val="20"/>
          <w:szCs w:val="20"/>
        </w:rPr>
        <w:t>The</w:t>
      </w:r>
      <w:r w:rsidR="000221AE" w:rsidRPr="000779B9">
        <w:rPr>
          <w:rFonts w:asciiTheme="majorHAnsi" w:hAnsiTheme="majorHAnsi"/>
          <w:sz w:val="20"/>
          <w:szCs w:val="20"/>
        </w:rPr>
        <w:t xml:space="preserve"> </w:t>
      </w:r>
      <w:r w:rsidR="00DA5E74" w:rsidRPr="000779B9">
        <w:rPr>
          <w:rFonts w:asciiTheme="majorHAnsi" w:hAnsiTheme="majorHAnsi"/>
          <w:sz w:val="20"/>
          <w:szCs w:val="20"/>
        </w:rPr>
        <w:t>petitioner</w:t>
      </w:r>
      <w:r w:rsidR="000221AE" w:rsidRPr="000779B9">
        <w:rPr>
          <w:rFonts w:asciiTheme="majorHAnsi" w:hAnsiTheme="majorHAnsi"/>
          <w:sz w:val="20"/>
          <w:szCs w:val="20"/>
        </w:rPr>
        <w:t xml:space="preserve"> ha</w:t>
      </w:r>
      <w:r>
        <w:rPr>
          <w:rFonts w:asciiTheme="majorHAnsi" w:hAnsiTheme="majorHAnsi"/>
          <w:sz w:val="20"/>
          <w:szCs w:val="20"/>
        </w:rPr>
        <w:t>s</w:t>
      </w:r>
      <w:r w:rsidR="000221AE" w:rsidRPr="000779B9">
        <w:rPr>
          <w:rFonts w:asciiTheme="majorHAnsi" w:hAnsiTheme="majorHAnsi"/>
          <w:sz w:val="20"/>
          <w:szCs w:val="20"/>
        </w:rPr>
        <w:t xml:space="preserve"> </w:t>
      </w:r>
      <w:r>
        <w:rPr>
          <w:rFonts w:asciiTheme="majorHAnsi" w:hAnsiTheme="majorHAnsi"/>
          <w:sz w:val="20"/>
          <w:szCs w:val="20"/>
        </w:rPr>
        <w:t>claimed</w:t>
      </w:r>
      <w:r w:rsidR="000221AE" w:rsidRPr="000779B9">
        <w:rPr>
          <w:rFonts w:asciiTheme="majorHAnsi" w:hAnsiTheme="majorHAnsi"/>
          <w:sz w:val="20"/>
          <w:szCs w:val="20"/>
        </w:rPr>
        <w:t xml:space="preserve"> </w:t>
      </w:r>
      <w:r>
        <w:rPr>
          <w:rFonts w:asciiTheme="majorHAnsi" w:hAnsiTheme="majorHAnsi"/>
          <w:sz w:val="20"/>
          <w:szCs w:val="20"/>
        </w:rPr>
        <w:t>that</w:t>
      </w:r>
      <w:r w:rsidR="000221AE" w:rsidRPr="000779B9">
        <w:rPr>
          <w:rFonts w:asciiTheme="majorHAnsi" w:hAnsiTheme="majorHAnsi"/>
          <w:sz w:val="20"/>
          <w:szCs w:val="20"/>
        </w:rPr>
        <w:t xml:space="preserve"> El Salvador </w:t>
      </w:r>
      <w:r>
        <w:rPr>
          <w:rFonts w:asciiTheme="majorHAnsi" w:hAnsiTheme="majorHAnsi"/>
          <w:sz w:val="20"/>
          <w:szCs w:val="20"/>
        </w:rPr>
        <w:t>is</w:t>
      </w:r>
      <w:r w:rsidR="000221AE" w:rsidRPr="000779B9">
        <w:rPr>
          <w:rFonts w:asciiTheme="majorHAnsi" w:hAnsiTheme="majorHAnsi"/>
          <w:sz w:val="20"/>
          <w:szCs w:val="20"/>
        </w:rPr>
        <w:t xml:space="preserve"> </w:t>
      </w:r>
      <w:r>
        <w:rPr>
          <w:rFonts w:asciiTheme="majorHAnsi" w:hAnsiTheme="majorHAnsi"/>
          <w:sz w:val="20"/>
          <w:szCs w:val="20"/>
        </w:rPr>
        <w:t>internationally</w:t>
      </w:r>
      <w:r w:rsidR="000221AE" w:rsidRPr="000779B9">
        <w:rPr>
          <w:rFonts w:asciiTheme="majorHAnsi" w:hAnsiTheme="majorHAnsi"/>
          <w:sz w:val="20"/>
          <w:szCs w:val="20"/>
        </w:rPr>
        <w:t xml:space="preserve"> respons</w:t>
      </w:r>
      <w:r>
        <w:rPr>
          <w:rFonts w:asciiTheme="majorHAnsi" w:hAnsiTheme="majorHAnsi"/>
          <w:sz w:val="20"/>
          <w:szCs w:val="20"/>
        </w:rPr>
        <w:t>i</w:t>
      </w:r>
      <w:r w:rsidR="000221AE" w:rsidRPr="000779B9">
        <w:rPr>
          <w:rFonts w:asciiTheme="majorHAnsi" w:hAnsiTheme="majorHAnsi"/>
          <w:sz w:val="20"/>
          <w:szCs w:val="20"/>
        </w:rPr>
        <w:t xml:space="preserve">ble </w:t>
      </w:r>
      <w:r>
        <w:rPr>
          <w:rFonts w:asciiTheme="majorHAnsi" w:hAnsiTheme="majorHAnsi"/>
          <w:sz w:val="20"/>
          <w:szCs w:val="20"/>
        </w:rPr>
        <w:t>for the force</w:t>
      </w:r>
      <w:r w:rsidR="008B3BA8">
        <w:rPr>
          <w:rFonts w:asciiTheme="majorHAnsi" w:hAnsiTheme="majorHAnsi"/>
          <w:sz w:val="20"/>
          <w:szCs w:val="20"/>
        </w:rPr>
        <w:t>d</w:t>
      </w:r>
      <w:r w:rsidR="000221AE" w:rsidRPr="000779B9">
        <w:rPr>
          <w:rFonts w:asciiTheme="majorHAnsi" w:hAnsiTheme="majorHAnsi"/>
          <w:sz w:val="20"/>
          <w:szCs w:val="20"/>
        </w:rPr>
        <w:t xml:space="preserve"> </w:t>
      </w:r>
      <w:r w:rsidR="000779B9" w:rsidRPr="000779B9">
        <w:rPr>
          <w:rFonts w:asciiTheme="majorHAnsi" w:hAnsiTheme="majorHAnsi"/>
          <w:sz w:val="20"/>
          <w:szCs w:val="20"/>
        </w:rPr>
        <w:t>disappearance</w:t>
      </w:r>
      <w:r w:rsidR="000221AE" w:rsidRPr="000779B9">
        <w:rPr>
          <w:rFonts w:asciiTheme="majorHAnsi" w:hAnsiTheme="majorHAnsi"/>
          <w:sz w:val="20"/>
          <w:szCs w:val="20"/>
        </w:rPr>
        <w:t xml:space="preserve"> </w:t>
      </w:r>
      <w:r>
        <w:rPr>
          <w:rFonts w:asciiTheme="majorHAnsi" w:hAnsiTheme="majorHAnsi"/>
          <w:sz w:val="20"/>
          <w:szCs w:val="20"/>
        </w:rPr>
        <w:t>of</w:t>
      </w:r>
      <w:r w:rsidR="000221AE" w:rsidRPr="000779B9">
        <w:rPr>
          <w:rFonts w:asciiTheme="majorHAnsi" w:hAnsiTheme="majorHAnsi"/>
          <w:sz w:val="20"/>
          <w:szCs w:val="20"/>
        </w:rPr>
        <w:t xml:space="preserve"> Edward Francisco Contreras, present</w:t>
      </w:r>
      <w:r>
        <w:rPr>
          <w:rFonts w:asciiTheme="majorHAnsi" w:hAnsiTheme="majorHAnsi"/>
          <w:sz w:val="20"/>
          <w:szCs w:val="20"/>
        </w:rPr>
        <w:t>ing</w:t>
      </w:r>
      <w:r w:rsidR="000221AE" w:rsidRPr="000779B9">
        <w:rPr>
          <w:rFonts w:asciiTheme="majorHAnsi" w:hAnsiTheme="majorHAnsi"/>
          <w:sz w:val="20"/>
          <w:szCs w:val="20"/>
        </w:rPr>
        <w:t xml:space="preserve"> </w:t>
      </w:r>
      <w:r>
        <w:rPr>
          <w:rFonts w:asciiTheme="majorHAnsi" w:hAnsiTheme="majorHAnsi"/>
          <w:sz w:val="20"/>
          <w:szCs w:val="20"/>
        </w:rPr>
        <w:t xml:space="preserve">several </w:t>
      </w:r>
      <w:r w:rsidR="008B3BA8">
        <w:rPr>
          <w:rFonts w:asciiTheme="majorHAnsi" w:hAnsiTheme="majorHAnsi"/>
          <w:sz w:val="20"/>
          <w:szCs w:val="20"/>
        </w:rPr>
        <w:t xml:space="preserve">indications </w:t>
      </w:r>
      <w:r>
        <w:rPr>
          <w:rFonts w:asciiTheme="majorHAnsi" w:hAnsiTheme="majorHAnsi"/>
          <w:sz w:val="20"/>
          <w:szCs w:val="20"/>
        </w:rPr>
        <w:t>that point to</w:t>
      </w:r>
      <w:r w:rsidR="008B3BA8">
        <w:rPr>
          <w:rFonts w:asciiTheme="majorHAnsi" w:hAnsiTheme="majorHAnsi"/>
          <w:sz w:val="20"/>
          <w:szCs w:val="20"/>
        </w:rPr>
        <w:t>ward</w:t>
      </w:r>
      <w:r>
        <w:rPr>
          <w:rFonts w:asciiTheme="majorHAnsi" w:hAnsiTheme="majorHAnsi"/>
          <w:sz w:val="20"/>
          <w:szCs w:val="20"/>
        </w:rPr>
        <w:t xml:space="preserve"> a possible responsibility of National Police agents</w:t>
      </w:r>
      <w:r w:rsidR="000221AE" w:rsidRPr="000779B9">
        <w:rPr>
          <w:rFonts w:asciiTheme="majorHAnsi" w:hAnsiTheme="majorHAnsi"/>
          <w:sz w:val="20"/>
          <w:szCs w:val="20"/>
        </w:rPr>
        <w:t xml:space="preserve"> </w:t>
      </w:r>
      <w:r>
        <w:rPr>
          <w:rFonts w:asciiTheme="majorHAnsi" w:hAnsiTheme="majorHAnsi"/>
          <w:sz w:val="20"/>
          <w:szCs w:val="20"/>
        </w:rPr>
        <w:t xml:space="preserve">in the </w:t>
      </w:r>
      <w:r w:rsidR="000221AE" w:rsidRPr="000779B9">
        <w:rPr>
          <w:rFonts w:asciiTheme="majorHAnsi" w:hAnsiTheme="majorHAnsi"/>
          <w:sz w:val="20"/>
          <w:szCs w:val="20"/>
        </w:rPr>
        <w:t xml:space="preserve">crime, </w:t>
      </w:r>
      <w:r w:rsidR="008B3BA8">
        <w:rPr>
          <w:rFonts w:asciiTheme="majorHAnsi" w:hAnsiTheme="majorHAnsi"/>
          <w:sz w:val="20"/>
          <w:szCs w:val="20"/>
        </w:rPr>
        <w:t xml:space="preserve">indications </w:t>
      </w:r>
      <w:r>
        <w:rPr>
          <w:rFonts w:asciiTheme="majorHAnsi" w:hAnsiTheme="majorHAnsi"/>
          <w:sz w:val="20"/>
          <w:szCs w:val="20"/>
        </w:rPr>
        <w:t xml:space="preserve">which have not been clearly </w:t>
      </w:r>
      <w:r w:rsidR="008B3BA8">
        <w:rPr>
          <w:rFonts w:asciiTheme="majorHAnsi" w:hAnsiTheme="majorHAnsi"/>
          <w:sz w:val="20"/>
          <w:szCs w:val="20"/>
        </w:rPr>
        <w:t xml:space="preserve">contested </w:t>
      </w:r>
      <w:r>
        <w:rPr>
          <w:rFonts w:asciiTheme="majorHAnsi" w:hAnsiTheme="majorHAnsi"/>
          <w:sz w:val="20"/>
          <w:szCs w:val="20"/>
        </w:rPr>
        <w:t>by the</w:t>
      </w:r>
      <w:r w:rsidR="000221AE" w:rsidRPr="000779B9">
        <w:rPr>
          <w:rFonts w:asciiTheme="majorHAnsi" w:hAnsiTheme="majorHAnsi"/>
          <w:sz w:val="20"/>
          <w:szCs w:val="20"/>
        </w:rPr>
        <w:t xml:space="preserve"> </w:t>
      </w:r>
      <w:r w:rsidR="00DA5E74" w:rsidRPr="000779B9">
        <w:rPr>
          <w:rFonts w:asciiTheme="majorHAnsi" w:hAnsiTheme="majorHAnsi"/>
          <w:sz w:val="20"/>
          <w:szCs w:val="20"/>
        </w:rPr>
        <w:t xml:space="preserve">State </w:t>
      </w:r>
      <w:r>
        <w:rPr>
          <w:rFonts w:asciiTheme="majorHAnsi" w:hAnsiTheme="majorHAnsi"/>
          <w:sz w:val="20"/>
          <w:szCs w:val="20"/>
        </w:rPr>
        <w:t>in its response</w:t>
      </w:r>
      <w:r w:rsidR="000221AE" w:rsidRPr="000779B9">
        <w:rPr>
          <w:rFonts w:asciiTheme="majorHAnsi" w:hAnsiTheme="majorHAnsi"/>
          <w:sz w:val="20"/>
          <w:szCs w:val="20"/>
        </w:rPr>
        <w:t xml:space="preserve">. </w:t>
      </w:r>
      <w:r>
        <w:rPr>
          <w:rFonts w:asciiTheme="majorHAnsi" w:hAnsiTheme="majorHAnsi"/>
          <w:sz w:val="20"/>
          <w:szCs w:val="20"/>
        </w:rPr>
        <w:t>The</w:t>
      </w:r>
      <w:r w:rsidR="000221AE" w:rsidRPr="000779B9">
        <w:rPr>
          <w:rFonts w:asciiTheme="majorHAnsi" w:hAnsiTheme="majorHAnsi"/>
          <w:sz w:val="20"/>
          <w:szCs w:val="20"/>
        </w:rPr>
        <w:t xml:space="preserve"> </w:t>
      </w:r>
      <w:r w:rsidR="00DA5E74" w:rsidRPr="000779B9">
        <w:rPr>
          <w:rFonts w:asciiTheme="majorHAnsi" w:hAnsiTheme="majorHAnsi"/>
          <w:sz w:val="20"/>
          <w:szCs w:val="20"/>
        </w:rPr>
        <w:t>petitioner</w:t>
      </w:r>
      <w:r w:rsidR="000221AE" w:rsidRPr="000779B9">
        <w:rPr>
          <w:rFonts w:asciiTheme="majorHAnsi" w:hAnsiTheme="majorHAnsi"/>
          <w:sz w:val="20"/>
          <w:szCs w:val="20"/>
        </w:rPr>
        <w:t xml:space="preserve"> </w:t>
      </w:r>
      <w:r>
        <w:rPr>
          <w:rFonts w:asciiTheme="majorHAnsi" w:hAnsiTheme="majorHAnsi"/>
          <w:sz w:val="20"/>
          <w:szCs w:val="20"/>
        </w:rPr>
        <w:t>has also informed that the criminal</w:t>
      </w:r>
      <w:r w:rsidR="000221AE" w:rsidRPr="000779B9">
        <w:rPr>
          <w:rFonts w:asciiTheme="majorHAnsi" w:hAnsiTheme="majorHAnsi"/>
          <w:sz w:val="20"/>
          <w:szCs w:val="20"/>
        </w:rPr>
        <w:t xml:space="preserve"> </w:t>
      </w:r>
      <w:r w:rsidR="00BE47F9">
        <w:rPr>
          <w:rFonts w:asciiTheme="majorHAnsi" w:hAnsiTheme="majorHAnsi"/>
          <w:sz w:val="20"/>
          <w:szCs w:val="20"/>
        </w:rPr>
        <w:t>investigation</w:t>
      </w:r>
      <w:r w:rsidR="000221AE" w:rsidRPr="000779B9">
        <w:rPr>
          <w:rFonts w:asciiTheme="majorHAnsi" w:hAnsiTheme="majorHAnsi"/>
          <w:sz w:val="20"/>
          <w:szCs w:val="20"/>
        </w:rPr>
        <w:t xml:space="preserve"> </w:t>
      </w:r>
      <w:r w:rsidR="008B3BA8">
        <w:rPr>
          <w:rFonts w:asciiTheme="majorHAnsi" w:hAnsiTheme="majorHAnsi"/>
          <w:sz w:val="20"/>
          <w:szCs w:val="20"/>
        </w:rPr>
        <w:t xml:space="preserve">of the events </w:t>
      </w:r>
      <w:r>
        <w:rPr>
          <w:rFonts w:asciiTheme="majorHAnsi" w:hAnsiTheme="majorHAnsi"/>
          <w:sz w:val="20"/>
          <w:szCs w:val="20"/>
        </w:rPr>
        <w:t xml:space="preserve">has not </w:t>
      </w:r>
      <w:r w:rsidR="008B3BA8">
        <w:rPr>
          <w:rFonts w:asciiTheme="majorHAnsi" w:hAnsiTheme="majorHAnsi"/>
          <w:sz w:val="20"/>
          <w:szCs w:val="20"/>
        </w:rPr>
        <w:t xml:space="preserve">advanced, </w:t>
      </w:r>
      <w:r>
        <w:rPr>
          <w:rFonts w:asciiTheme="majorHAnsi" w:hAnsiTheme="majorHAnsi"/>
          <w:sz w:val="20"/>
          <w:szCs w:val="20"/>
        </w:rPr>
        <w:t xml:space="preserve">in spite of the long time </w:t>
      </w:r>
      <w:r w:rsidR="008B3BA8">
        <w:rPr>
          <w:rFonts w:asciiTheme="majorHAnsi" w:hAnsiTheme="majorHAnsi"/>
          <w:sz w:val="20"/>
          <w:szCs w:val="20"/>
        </w:rPr>
        <w:t xml:space="preserve">which has </w:t>
      </w:r>
      <w:r>
        <w:rPr>
          <w:rFonts w:asciiTheme="majorHAnsi" w:hAnsiTheme="majorHAnsi"/>
          <w:sz w:val="20"/>
          <w:szCs w:val="20"/>
        </w:rPr>
        <w:t>elapsed since</w:t>
      </w:r>
      <w:r w:rsidR="000221AE" w:rsidRPr="000779B9">
        <w:rPr>
          <w:rFonts w:asciiTheme="majorHAnsi" w:hAnsiTheme="majorHAnsi"/>
          <w:sz w:val="20"/>
          <w:szCs w:val="20"/>
        </w:rPr>
        <w:t xml:space="preserve"> 2007 </w:t>
      </w:r>
      <w:r w:rsidR="008B3BA8">
        <w:rPr>
          <w:rFonts w:asciiTheme="majorHAnsi" w:hAnsiTheme="majorHAnsi"/>
          <w:sz w:val="20"/>
          <w:szCs w:val="20"/>
        </w:rPr>
        <w:t xml:space="preserve">– </w:t>
      </w:r>
      <w:r>
        <w:rPr>
          <w:rFonts w:asciiTheme="majorHAnsi" w:hAnsiTheme="majorHAnsi"/>
          <w:sz w:val="20"/>
          <w:szCs w:val="20"/>
        </w:rPr>
        <w:t>a</w:t>
      </w:r>
      <w:r w:rsidR="008B3BA8">
        <w:rPr>
          <w:rFonts w:asciiTheme="majorHAnsi" w:hAnsiTheme="majorHAnsi"/>
          <w:sz w:val="20"/>
          <w:szCs w:val="20"/>
        </w:rPr>
        <w:t xml:space="preserve"> </w:t>
      </w:r>
      <w:r>
        <w:rPr>
          <w:rFonts w:asciiTheme="majorHAnsi" w:hAnsiTheme="majorHAnsi"/>
          <w:sz w:val="20"/>
          <w:szCs w:val="20"/>
        </w:rPr>
        <w:t>fact confirmed by the</w:t>
      </w:r>
      <w:r w:rsidR="000221AE" w:rsidRPr="000779B9">
        <w:rPr>
          <w:rFonts w:asciiTheme="majorHAnsi" w:hAnsiTheme="majorHAnsi"/>
          <w:sz w:val="20"/>
          <w:szCs w:val="20"/>
        </w:rPr>
        <w:t xml:space="preserve"> </w:t>
      </w:r>
      <w:r w:rsidR="00BE47F9">
        <w:rPr>
          <w:rFonts w:asciiTheme="majorHAnsi" w:hAnsiTheme="majorHAnsi"/>
          <w:sz w:val="20"/>
          <w:szCs w:val="20"/>
        </w:rPr>
        <w:t>State</w:t>
      </w:r>
      <w:r w:rsidR="000221AE" w:rsidRPr="000779B9">
        <w:rPr>
          <w:rFonts w:asciiTheme="majorHAnsi" w:hAnsiTheme="majorHAnsi"/>
          <w:sz w:val="20"/>
          <w:szCs w:val="20"/>
        </w:rPr>
        <w:t xml:space="preserve">, </w:t>
      </w:r>
      <w:r>
        <w:rPr>
          <w:rFonts w:asciiTheme="majorHAnsi" w:hAnsiTheme="majorHAnsi"/>
          <w:sz w:val="20"/>
          <w:szCs w:val="20"/>
        </w:rPr>
        <w:t xml:space="preserve">which has </w:t>
      </w:r>
      <w:r w:rsidR="008B3BA8">
        <w:rPr>
          <w:rFonts w:asciiTheme="majorHAnsi" w:hAnsiTheme="majorHAnsi"/>
          <w:sz w:val="20"/>
          <w:szCs w:val="20"/>
        </w:rPr>
        <w:t xml:space="preserve">informed </w:t>
      </w:r>
      <w:r>
        <w:rPr>
          <w:rFonts w:asciiTheme="majorHAnsi" w:hAnsiTheme="majorHAnsi"/>
          <w:sz w:val="20"/>
          <w:szCs w:val="20"/>
        </w:rPr>
        <w:t xml:space="preserve">that in the </w:t>
      </w:r>
      <w:r w:rsidR="00BF6A04">
        <w:rPr>
          <w:rFonts w:asciiTheme="majorHAnsi" w:hAnsiTheme="majorHAnsi"/>
          <w:sz w:val="20"/>
          <w:szCs w:val="20"/>
        </w:rPr>
        <w:t>course</w:t>
      </w:r>
      <w:r>
        <w:rPr>
          <w:rFonts w:asciiTheme="majorHAnsi" w:hAnsiTheme="majorHAnsi"/>
          <w:sz w:val="20"/>
          <w:szCs w:val="20"/>
        </w:rPr>
        <w:t xml:space="preserve"> of such</w:t>
      </w:r>
      <w:r w:rsidR="000221AE" w:rsidRPr="000779B9">
        <w:rPr>
          <w:rFonts w:asciiTheme="majorHAnsi" w:hAnsiTheme="majorHAnsi"/>
          <w:sz w:val="20"/>
          <w:szCs w:val="20"/>
        </w:rPr>
        <w:t xml:space="preserve"> </w:t>
      </w:r>
      <w:r w:rsidR="00BE47F9">
        <w:rPr>
          <w:rFonts w:asciiTheme="majorHAnsi" w:hAnsiTheme="majorHAnsi"/>
          <w:sz w:val="20"/>
          <w:szCs w:val="20"/>
        </w:rPr>
        <w:t>investigation</w:t>
      </w:r>
      <w:r w:rsidR="000221AE" w:rsidRPr="000779B9">
        <w:rPr>
          <w:rFonts w:asciiTheme="majorHAnsi" w:hAnsiTheme="majorHAnsi"/>
          <w:sz w:val="20"/>
          <w:szCs w:val="20"/>
        </w:rPr>
        <w:t xml:space="preserve"> </w:t>
      </w:r>
      <w:r w:rsidR="008B3BA8">
        <w:rPr>
          <w:rFonts w:asciiTheme="majorHAnsi" w:hAnsiTheme="majorHAnsi"/>
          <w:sz w:val="20"/>
          <w:szCs w:val="20"/>
        </w:rPr>
        <w:t xml:space="preserve">not </w:t>
      </w:r>
      <w:r>
        <w:rPr>
          <w:rFonts w:asciiTheme="majorHAnsi" w:hAnsiTheme="majorHAnsi"/>
          <w:sz w:val="20"/>
          <w:szCs w:val="20"/>
        </w:rPr>
        <w:t xml:space="preserve">enough evidence </w:t>
      </w:r>
      <w:r w:rsidR="008B3BA8">
        <w:rPr>
          <w:rFonts w:asciiTheme="majorHAnsi" w:hAnsiTheme="majorHAnsi"/>
          <w:sz w:val="20"/>
          <w:szCs w:val="20"/>
        </w:rPr>
        <w:t xml:space="preserve">has been produced </w:t>
      </w:r>
      <w:r>
        <w:rPr>
          <w:rFonts w:asciiTheme="majorHAnsi" w:hAnsiTheme="majorHAnsi"/>
          <w:sz w:val="20"/>
          <w:szCs w:val="20"/>
        </w:rPr>
        <w:t xml:space="preserve">to </w:t>
      </w:r>
      <w:r w:rsidR="008B3BA8">
        <w:rPr>
          <w:rFonts w:asciiTheme="majorHAnsi" w:hAnsiTheme="majorHAnsi"/>
          <w:sz w:val="20"/>
          <w:szCs w:val="20"/>
        </w:rPr>
        <w:t xml:space="preserve">establish </w:t>
      </w:r>
      <w:r>
        <w:rPr>
          <w:rFonts w:asciiTheme="majorHAnsi" w:hAnsiTheme="majorHAnsi"/>
          <w:sz w:val="20"/>
          <w:szCs w:val="20"/>
        </w:rPr>
        <w:t xml:space="preserve">the </w:t>
      </w:r>
      <w:r w:rsidR="008B3BA8">
        <w:rPr>
          <w:rFonts w:asciiTheme="majorHAnsi" w:hAnsiTheme="majorHAnsi"/>
          <w:sz w:val="20"/>
          <w:szCs w:val="20"/>
        </w:rPr>
        <w:t xml:space="preserve">perpetrators </w:t>
      </w:r>
      <w:r>
        <w:rPr>
          <w:rFonts w:asciiTheme="majorHAnsi" w:hAnsiTheme="majorHAnsi"/>
          <w:sz w:val="20"/>
          <w:szCs w:val="20"/>
        </w:rPr>
        <w:t>of the</w:t>
      </w:r>
      <w:r w:rsidR="000221AE" w:rsidRPr="000779B9">
        <w:rPr>
          <w:rFonts w:asciiTheme="majorHAnsi" w:hAnsiTheme="majorHAnsi"/>
          <w:sz w:val="20"/>
          <w:szCs w:val="20"/>
        </w:rPr>
        <w:t xml:space="preserve"> </w:t>
      </w:r>
      <w:r w:rsidR="000779B9" w:rsidRPr="000779B9">
        <w:rPr>
          <w:rFonts w:asciiTheme="majorHAnsi" w:hAnsiTheme="majorHAnsi"/>
          <w:sz w:val="20"/>
          <w:szCs w:val="20"/>
        </w:rPr>
        <w:t>disappearance</w:t>
      </w:r>
      <w:r w:rsidR="000221AE" w:rsidRPr="000779B9">
        <w:rPr>
          <w:rFonts w:asciiTheme="majorHAnsi" w:hAnsiTheme="majorHAnsi"/>
          <w:sz w:val="20"/>
          <w:szCs w:val="20"/>
        </w:rPr>
        <w:t xml:space="preserve">; </w:t>
      </w:r>
      <w:r w:rsidR="008B3BA8">
        <w:rPr>
          <w:rFonts w:asciiTheme="majorHAnsi" w:hAnsiTheme="majorHAnsi"/>
          <w:sz w:val="20"/>
          <w:szCs w:val="20"/>
        </w:rPr>
        <w:t>moreover</w:t>
      </w:r>
      <w:r>
        <w:rPr>
          <w:rFonts w:asciiTheme="majorHAnsi" w:hAnsiTheme="majorHAnsi"/>
          <w:sz w:val="20"/>
          <w:szCs w:val="20"/>
        </w:rPr>
        <w:t>,</w:t>
      </w:r>
      <w:r w:rsidR="000221AE" w:rsidRPr="000779B9">
        <w:rPr>
          <w:rFonts w:asciiTheme="majorHAnsi" w:hAnsiTheme="majorHAnsi"/>
          <w:sz w:val="20"/>
          <w:szCs w:val="20"/>
        </w:rPr>
        <w:t xml:space="preserve"> </w:t>
      </w:r>
      <w:r>
        <w:rPr>
          <w:rFonts w:asciiTheme="majorHAnsi" w:hAnsiTheme="majorHAnsi"/>
          <w:sz w:val="20"/>
          <w:szCs w:val="20"/>
        </w:rPr>
        <w:t xml:space="preserve">the </w:t>
      </w:r>
      <w:r w:rsidR="00DA5E74" w:rsidRPr="000779B9">
        <w:rPr>
          <w:rFonts w:asciiTheme="majorHAnsi" w:hAnsiTheme="majorHAnsi"/>
          <w:sz w:val="20"/>
          <w:szCs w:val="20"/>
        </w:rPr>
        <w:t xml:space="preserve">State </w:t>
      </w:r>
      <w:r w:rsidR="008B3BA8">
        <w:rPr>
          <w:rFonts w:asciiTheme="majorHAnsi" w:hAnsiTheme="majorHAnsi"/>
          <w:sz w:val="20"/>
          <w:szCs w:val="20"/>
        </w:rPr>
        <w:t xml:space="preserve">itself </w:t>
      </w:r>
      <w:r w:rsidR="000221AE" w:rsidRPr="000779B9">
        <w:rPr>
          <w:rFonts w:asciiTheme="majorHAnsi" w:hAnsiTheme="majorHAnsi"/>
          <w:sz w:val="20"/>
          <w:szCs w:val="20"/>
        </w:rPr>
        <w:t>ha</w:t>
      </w:r>
      <w:r>
        <w:rPr>
          <w:rFonts w:asciiTheme="majorHAnsi" w:hAnsiTheme="majorHAnsi"/>
          <w:sz w:val="20"/>
          <w:szCs w:val="20"/>
        </w:rPr>
        <w:t>s</w:t>
      </w:r>
      <w:r w:rsidR="000221AE" w:rsidRPr="000779B9">
        <w:rPr>
          <w:rFonts w:asciiTheme="majorHAnsi" w:hAnsiTheme="majorHAnsi"/>
          <w:sz w:val="20"/>
          <w:szCs w:val="20"/>
        </w:rPr>
        <w:t xml:space="preserve"> report</w:t>
      </w:r>
      <w:r>
        <w:rPr>
          <w:rFonts w:asciiTheme="majorHAnsi" w:hAnsiTheme="majorHAnsi"/>
          <w:sz w:val="20"/>
          <w:szCs w:val="20"/>
        </w:rPr>
        <w:t>ed</w:t>
      </w:r>
      <w:r w:rsidR="000221AE" w:rsidRPr="000779B9">
        <w:rPr>
          <w:rFonts w:asciiTheme="majorHAnsi" w:hAnsiTheme="majorHAnsi"/>
          <w:sz w:val="20"/>
          <w:szCs w:val="20"/>
        </w:rPr>
        <w:t xml:space="preserve"> </w:t>
      </w:r>
      <w:r>
        <w:rPr>
          <w:rFonts w:asciiTheme="majorHAnsi" w:hAnsiTheme="majorHAnsi"/>
          <w:sz w:val="20"/>
          <w:szCs w:val="20"/>
        </w:rPr>
        <w:t>that such investigative proceeding</w:t>
      </w:r>
      <w:r w:rsidR="008B3BA8">
        <w:rPr>
          <w:rFonts w:asciiTheme="majorHAnsi" w:hAnsiTheme="majorHAnsi"/>
          <w:sz w:val="20"/>
          <w:szCs w:val="20"/>
        </w:rPr>
        <w:t>s</w:t>
      </w:r>
      <w:r w:rsidR="000221AE" w:rsidRPr="000779B9">
        <w:rPr>
          <w:rFonts w:asciiTheme="majorHAnsi" w:hAnsiTheme="majorHAnsi"/>
          <w:sz w:val="20"/>
          <w:szCs w:val="20"/>
        </w:rPr>
        <w:t xml:space="preserve"> </w:t>
      </w:r>
      <w:r w:rsidR="008B3BA8">
        <w:rPr>
          <w:rFonts w:asciiTheme="majorHAnsi" w:hAnsiTheme="majorHAnsi"/>
          <w:sz w:val="20"/>
          <w:szCs w:val="20"/>
        </w:rPr>
        <w:t xml:space="preserve">are being carried out for the crime </w:t>
      </w:r>
      <w:r>
        <w:rPr>
          <w:rFonts w:asciiTheme="majorHAnsi" w:hAnsiTheme="majorHAnsi"/>
          <w:sz w:val="20"/>
          <w:szCs w:val="20"/>
        </w:rPr>
        <w:t xml:space="preserve">of deprivation of liberty and not for </w:t>
      </w:r>
      <w:r w:rsidR="008B3BA8">
        <w:rPr>
          <w:rFonts w:asciiTheme="majorHAnsi" w:hAnsiTheme="majorHAnsi"/>
          <w:sz w:val="20"/>
          <w:szCs w:val="20"/>
        </w:rPr>
        <w:t xml:space="preserve">the crime of </w:t>
      </w:r>
      <w:r>
        <w:rPr>
          <w:rFonts w:asciiTheme="majorHAnsi" w:hAnsiTheme="majorHAnsi"/>
          <w:sz w:val="20"/>
          <w:szCs w:val="20"/>
        </w:rPr>
        <w:t>force</w:t>
      </w:r>
      <w:r w:rsidR="008B3BA8">
        <w:rPr>
          <w:rFonts w:asciiTheme="majorHAnsi" w:hAnsiTheme="majorHAnsi"/>
          <w:sz w:val="20"/>
          <w:szCs w:val="20"/>
        </w:rPr>
        <w:t>d</w:t>
      </w:r>
      <w:r w:rsidR="000221AE" w:rsidRPr="000779B9">
        <w:rPr>
          <w:rFonts w:asciiTheme="majorHAnsi" w:hAnsiTheme="majorHAnsi"/>
          <w:sz w:val="20"/>
          <w:szCs w:val="20"/>
        </w:rPr>
        <w:t xml:space="preserve"> </w:t>
      </w:r>
      <w:r w:rsidR="000779B9" w:rsidRPr="000779B9">
        <w:rPr>
          <w:rFonts w:asciiTheme="majorHAnsi" w:hAnsiTheme="majorHAnsi"/>
          <w:sz w:val="20"/>
          <w:szCs w:val="20"/>
        </w:rPr>
        <w:t>disappearance</w:t>
      </w:r>
      <w:r w:rsidR="000221AE" w:rsidRPr="000779B9">
        <w:rPr>
          <w:rFonts w:asciiTheme="majorHAnsi" w:hAnsiTheme="majorHAnsi"/>
          <w:sz w:val="20"/>
          <w:szCs w:val="20"/>
        </w:rPr>
        <w:t>.</w:t>
      </w:r>
    </w:p>
    <w:p w14:paraId="04DAB730" w14:textId="70D7D41E" w:rsidR="000221AE" w:rsidRPr="000779B9" w:rsidRDefault="00BF6A04" w:rsidP="008B3BA8">
      <w:pPr>
        <w:pStyle w:val="ListParagraph"/>
        <w:numPr>
          <w:ilvl w:val="0"/>
          <w:numId w:val="103"/>
        </w:numPr>
        <w:suppressAutoHyphens/>
        <w:spacing w:after="240"/>
        <w:ind w:left="0"/>
        <w:jc w:val="both"/>
        <w:rPr>
          <w:rFonts w:asciiTheme="majorHAnsi" w:hAnsiTheme="majorHAnsi"/>
          <w:sz w:val="20"/>
          <w:szCs w:val="20"/>
          <w:lang w:eastAsia="en-US"/>
        </w:rPr>
      </w:pPr>
      <w:bookmarkStart w:id="1" w:name="_Hlk44497280"/>
      <w:r>
        <w:rPr>
          <w:rFonts w:asciiTheme="majorHAnsi" w:hAnsiTheme="majorHAnsi"/>
          <w:sz w:val="20"/>
          <w:szCs w:val="20"/>
        </w:rPr>
        <w:t xml:space="preserve">In </w:t>
      </w:r>
      <w:r w:rsidR="00561D20">
        <w:rPr>
          <w:rFonts w:asciiTheme="majorHAnsi" w:hAnsiTheme="majorHAnsi"/>
          <w:sz w:val="20"/>
          <w:szCs w:val="20"/>
        </w:rPr>
        <w:t xml:space="preserve">view </w:t>
      </w:r>
      <w:r>
        <w:rPr>
          <w:rFonts w:asciiTheme="majorHAnsi" w:hAnsiTheme="majorHAnsi"/>
          <w:sz w:val="20"/>
          <w:szCs w:val="20"/>
        </w:rPr>
        <w:t xml:space="preserve">of the above and upon examining the </w:t>
      </w:r>
      <w:r w:rsidR="008B3BA8">
        <w:rPr>
          <w:rFonts w:asciiTheme="majorHAnsi" w:hAnsiTheme="majorHAnsi"/>
          <w:sz w:val="20"/>
          <w:szCs w:val="20"/>
        </w:rPr>
        <w:t xml:space="preserve">factual and legal </w:t>
      </w:r>
      <w:r>
        <w:rPr>
          <w:rFonts w:asciiTheme="majorHAnsi" w:hAnsiTheme="majorHAnsi"/>
          <w:sz w:val="20"/>
          <w:szCs w:val="20"/>
        </w:rPr>
        <w:t xml:space="preserve">elements </w:t>
      </w:r>
      <w:r w:rsidR="008B3BA8">
        <w:rPr>
          <w:rFonts w:asciiTheme="majorHAnsi" w:hAnsiTheme="majorHAnsi"/>
          <w:sz w:val="20"/>
          <w:szCs w:val="20"/>
        </w:rPr>
        <w:t xml:space="preserve">set forth </w:t>
      </w:r>
      <w:r>
        <w:rPr>
          <w:rFonts w:asciiTheme="majorHAnsi" w:hAnsiTheme="majorHAnsi"/>
          <w:sz w:val="20"/>
          <w:szCs w:val="20"/>
        </w:rPr>
        <w:t xml:space="preserve">by the </w:t>
      </w:r>
      <w:r w:rsidR="000221AE" w:rsidRPr="000779B9">
        <w:rPr>
          <w:rFonts w:asciiTheme="majorHAnsi" w:hAnsiTheme="majorHAnsi"/>
          <w:sz w:val="20"/>
          <w:szCs w:val="20"/>
        </w:rPr>
        <w:t>part</w:t>
      </w:r>
      <w:r>
        <w:rPr>
          <w:rFonts w:asciiTheme="majorHAnsi" w:hAnsiTheme="majorHAnsi"/>
          <w:sz w:val="20"/>
          <w:szCs w:val="20"/>
        </w:rPr>
        <w:t>i</w:t>
      </w:r>
      <w:r w:rsidR="000221AE" w:rsidRPr="000779B9">
        <w:rPr>
          <w:rFonts w:asciiTheme="majorHAnsi" w:hAnsiTheme="majorHAnsi"/>
          <w:sz w:val="20"/>
          <w:szCs w:val="20"/>
        </w:rPr>
        <w:t xml:space="preserve">es, </w:t>
      </w:r>
      <w:r>
        <w:rPr>
          <w:rFonts w:asciiTheme="majorHAnsi" w:hAnsiTheme="majorHAnsi"/>
          <w:sz w:val="20"/>
          <w:szCs w:val="20"/>
        </w:rPr>
        <w:t>the</w:t>
      </w:r>
      <w:r w:rsidR="000221AE" w:rsidRPr="000779B9">
        <w:rPr>
          <w:rFonts w:asciiTheme="majorHAnsi" w:hAnsiTheme="majorHAnsi"/>
          <w:sz w:val="20"/>
          <w:szCs w:val="20"/>
        </w:rPr>
        <w:t xml:space="preserve"> </w:t>
      </w:r>
      <w:r w:rsidR="00DA5E74" w:rsidRPr="000779B9">
        <w:rPr>
          <w:rFonts w:asciiTheme="majorHAnsi" w:hAnsiTheme="majorHAnsi"/>
          <w:sz w:val="20"/>
          <w:szCs w:val="20"/>
        </w:rPr>
        <w:t>Commission</w:t>
      </w:r>
      <w:r w:rsidR="000221AE" w:rsidRPr="000779B9">
        <w:rPr>
          <w:rFonts w:asciiTheme="majorHAnsi" w:hAnsiTheme="majorHAnsi"/>
          <w:sz w:val="20"/>
          <w:szCs w:val="20"/>
        </w:rPr>
        <w:t xml:space="preserve"> </w:t>
      </w:r>
      <w:r>
        <w:rPr>
          <w:rFonts w:asciiTheme="majorHAnsi" w:hAnsiTheme="majorHAnsi"/>
          <w:sz w:val="20"/>
          <w:szCs w:val="20"/>
        </w:rPr>
        <w:t>considers that the</w:t>
      </w:r>
      <w:r w:rsidR="000221AE" w:rsidRPr="000779B9">
        <w:rPr>
          <w:rFonts w:asciiTheme="majorHAnsi" w:hAnsiTheme="majorHAnsi"/>
          <w:sz w:val="20"/>
          <w:szCs w:val="20"/>
        </w:rPr>
        <w:t xml:space="preserve"> </w:t>
      </w:r>
      <w:r>
        <w:rPr>
          <w:rFonts w:asciiTheme="majorHAnsi" w:hAnsiTheme="majorHAnsi"/>
          <w:sz w:val="20"/>
          <w:szCs w:val="20"/>
        </w:rPr>
        <w:t xml:space="preserve">claims </w:t>
      </w:r>
      <w:r w:rsidR="00561D20">
        <w:rPr>
          <w:rFonts w:asciiTheme="majorHAnsi" w:hAnsiTheme="majorHAnsi"/>
          <w:sz w:val="20"/>
          <w:szCs w:val="20"/>
        </w:rPr>
        <w:t xml:space="preserve">presented </w:t>
      </w:r>
      <w:r>
        <w:rPr>
          <w:rFonts w:asciiTheme="majorHAnsi" w:hAnsiTheme="majorHAnsi"/>
          <w:sz w:val="20"/>
          <w:szCs w:val="20"/>
        </w:rPr>
        <w:t>by the petitioner are not manifestly unfounded</w:t>
      </w:r>
      <w:r w:rsidR="000221AE" w:rsidRPr="000779B9">
        <w:rPr>
          <w:rFonts w:asciiTheme="majorHAnsi" w:hAnsiTheme="majorHAnsi"/>
          <w:sz w:val="20"/>
          <w:szCs w:val="20"/>
        </w:rPr>
        <w:t xml:space="preserve"> </w:t>
      </w:r>
      <w:r>
        <w:rPr>
          <w:rFonts w:asciiTheme="majorHAnsi" w:hAnsiTheme="majorHAnsi"/>
          <w:sz w:val="20"/>
          <w:szCs w:val="20"/>
        </w:rPr>
        <w:t>, and that</w:t>
      </w:r>
      <w:r w:rsidR="000221AE" w:rsidRPr="000779B9">
        <w:rPr>
          <w:rFonts w:asciiTheme="majorHAnsi" w:hAnsiTheme="majorHAnsi"/>
          <w:sz w:val="20"/>
          <w:szCs w:val="20"/>
        </w:rPr>
        <w:t xml:space="preserve"> </w:t>
      </w:r>
      <w:r>
        <w:rPr>
          <w:rFonts w:asciiTheme="majorHAnsi" w:hAnsiTheme="majorHAnsi"/>
          <w:sz w:val="20"/>
          <w:szCs w:val="20"/>
        </w:rPr>
        <w:t>if the</w:t>
      </w:r>
      <w:r w:rsidR="000221AE" w:rsidRPr="000779B9">
        <w:rPr>
          <w:rFonts w:asciiTheme="majorHAnsi" w:hAnsiTheme="majorHAnsi"/>
          <w:sz w:val="20"/>
          <w:szCs w:val="20"/>
        </w:rPr>
        <w:t xml:space="preserve"> </w:t>
      </w:r>
      <w:bookmarkStart w:id="2" w:name="_Hlk44497334"/>
      <w:r>
        <w:rPr>
          <w:rFonts w:asciiTheme="majorHAnsi" w:hAnsiTheme="majorHAnsi"/>
          <w:sz w:val="20"/>
          <w:szCs w:val="20"/>
        </w:rPr>
        <w:t xml:space="preserve">alleged facts </w:t>
      </w:r>
      <w:r w:rsidR="00561D20">
        <w:rPr>
          <w:rFonts w:asciiTheme="majorHAnsi" w:hAnsiTheme="majorHAnsi"/>
          <w:sz w:val="20"/>
          <w:szCs w:val="20"/>
        </w:rPr>
        <w:t>are corroborated</w:t>
      </w:r>
      <w:r>
        <w:rPr>
          <w:rFonts w:asciiTheme="majorHAnsi" w:hAnsiTheme="majorHAnsi"/>
          <w:sz w:val="20"/>
          <w:szCs w:val="20"/>
        </w:rPr>
        <w:t>,</w:t>
      </w:r>
      <w:bookmarkEnd w:id="1"/>
      <w:r w:rsidR="000221AE" w:rsidRPr="000779B9">
        <w:rPr>
          <w:rFonts w:asciiTheme="majorHAnsi" w:hAnsiTheme="majorHAnsi"/>
          <w:sz w:val="20"/>
          <w:szCs w:val="20"/>
        </w:rPr>
        <w:t xml:space="preserve"> </w:t>
      </w:r>
      <w:r>
        <w:rPr>
          <w:rFonts w:asciiTheme="majorHAnsi" w:hAnsiTheme="majorHAnsi"/>
          <w:sz w:val="20"/>
          <w:szCs w:val="20"/>
        </w:rPr>
        <w:t xml:space="preserve">they may </w:t>
      </w:r>
      <w:r w:rsidR="00561D20">
        <w:rPr>
          <w:rFonts w:asciiTheme="majorHAnsi" w:hAnsiTheme="majorHAnsi"/>
          <w:sz w:val="20"/>
          <w:szCs w:val="20"/>
        </w:rPr>
        <w:t xml:space="preserve">characterize </w:t>
      </w:r>
      <w:r>
        <w:rPr>
          <w:rFonts w:asciiTheme="majorHAnsi" w:hAnsiTheme="majorHAnsi"/>
          <w:sz w:val="20"/>
          <w:szCs w:val="20"/>
        </w:rPr>
        <w:t xml:space="preserve">violations </w:t>
      </w:r>
      <w:r w:rsidR="00561D20">
        <w:rPr>
          <w:rFonts w:asciiTheme="majorHAnsi" w:hAnsiTheme="majorHAnsi"/>
          <w:sz w:val="20"/>
          <w:szCs w:val="20"/>
        </w:rPr>
        <w:t xml:space="preserve">of the </w:t>
      </w:r>
      <w:r>
        <w:rPr>
          <w:rFonts w:asciiTheme="majorHAnsi" w:hAnsiTheme="majorHAnsi"/>
          <w:sz w:val="20"/>
          <w:szCs w:val="20"/>
        </w:rPr>
        <w:t>rights</w:t>
      </w:r>
      <w:r w:rsidR="000221AE" w:rsidRPr="000779B9">
        <w:rPr>
          <w:rFonts w:asciiTheme="majorHAnsi" w:hAnsiTheme="majorHAnsi"/>
          <w:sz w:val="20"/>
          <w:szCs w:val="20"/>
        </w:rPr>
        <w:t xml:space="preserve"> </w:t>
      </w:r>
      <w:r>
        <w:rPr>
          <w:rFonts w:asciiTheme="majorHAnsi" w:hAnsiTheme="majorHAnsi"/>
          <w:sz w:val="20"/>
          <w:szCs w:val="20"/>
        </w:rPr>
        <w:t xml:space="preserve">recognized in </w:t>
      </w:r>
      <w:r w:rsidR="00561D20">
        <w:rPr>
          <w:rFonts w:asciiTheme="majorHAnsi" w:hAnsiTheme="majorHAnsi"/>
          <w:sz w:val="20"/>
          <w:szCs w:val="20"/>
        </w:rPr>
        <w:t>A</w:t>
      </w:r>
      <w:r>
        <w:rPr>
          <w:rFonts w:asciiTheme="majorHAnsi" w:hAnsiTheme="majorHAnsi"/>
          <w:sz w:val="20"/>
          <w:szCs w:val="20"/>
        </w:rPr>
        <w:t>rticles</w:t>
      </w:r>
      <w:r w:rsidR="000221AE" w:rsidRPr="000779B9">
        <w:rPr>
          <w:rFonts w:asciiTheme="majorHAnsi" w:hAnsiTheme="majorHAnsi"/>
          <w:sz w:val="20"/>
          <w:szCs w:val="20"/>
        </w:rPr>
        <w:t xml:space="preserve"> </w:t>
      </w:r>
      <w:bookmarkEnd w:id="2"/>
      <w:r w:rsidR="000221AE" w:rsidRPr="000779B9">
        <w:rPr>
          <w:rFonts w:asciiTheme="majorHAnsi" w:hAnsiTheme="majorHAnsi"/>
          <w:sz w:val="20"/>
          <w:szCs w:val="20"/>
        </w:rPr>
        <w:t>3 (</w:t>
      </w:r>
      <w:r w:rsidR="00561D20">
        <w:rPr>
          <w:rFonts w:asciiTheme="majorHAnsi" w:hAnsiTheme="majorHAnsi"/>
          <w:sz w:val="20"/>
          <w:szCs w:val="20"/>
        </w:rPr>
        <w:t>right to juridical personality</w:t>
      </w:r>
      <w:r w:rsidR="000221AE" w:rsidRPr="000779B9">
        <w:rPr>
          <w:rFonts w:asciiTheme="majorHAnsi" w:hAnsiTheme="majorHAnsi"/>
          <w:sz w:val="20"/>
          <w:szCs w:val="20"/>
        </w:rPr>
        <w:t>), 4 (</w:t>
      </w:r>
      <w:r w:rsidR="006B1595">
        <w:rPr>
          <w:rFonts w:asciiTheme="majorHAnsi" w:hAnsiTheme="majorHAnsi"/>
          <w:sz w:val="20"/>
          <w:szCs w:val="20"/>
        </w:rPr>
        <w:t>life</w:t>
      </w:r>
      <w:r w:rsidR="000221AE" w:rsidRPr="000779B9">
        <w:rPr>
          <w:rFonts w:asciiTheme="majorHAnsi" w:hAnsiTheme="majorHAnsi"/>
          <w:sz w:val="20"/>
          <w:szCs w:val="20"/>
        </w:rPr>
        <w:t>), 5 (</w:t>
      </w:r>
      <w:r w:rsidR="00561D20">
        <w:rPr>
          <w:rFonts w:asciiTheme="majorHAnsi" w:hAnsiTheme="majorHAnsi"/>
          <w:sz w:val="20"/>
          <w:szCs w:val="20"/>
        </w:rPr>
        <w:t>humane treatment</w:t>
      </w:r>
      <w:r w:rsidR="000221AE" w:rsidRPr="000779B9">
        <w:rPr>
          <w:rFonts w:asciiTheme="majorHAnsi" w:hAnsiTheme="majorHAnsi"/>
          <w:sz w:val="20"/>
          <w:szCs w:val="20"/>
        </w:rPr>
        <w:t>), 8 (</w:t>
      </w:r>
      <w:r w:rsidR="006B1595">
        <w:rPr>
          <w:rFonts w:asciiTheme="majorHAnsi" w:hAnsiTheme="majorHAnsi"/>
          <w:sz w:val="20"/>
          <w:szCs w:val="20"/>
        </w:rPr>
        <w:t>fair trial</w:t>
      </w:r>
      <w:r w:rsidR="000221AE" w:rsidRPr="000779B9">
        <w:rPr>
          <w:rFonts w:asciiTheme="majorHAnsi" w:hAnsiTheme="majorHAnsi"/>
          <w:sz w:val="20"/>
          <w:szCs w:val="20"/>
        </w:rPr>
        <w:t xml:space="preserve">) </w:t>
      </w:r>
      <w:r w:rsidR="006B1595">
        <w:rPr>
          <w:rFonts w:asciiTheme="majorHAnsi" w:hAnsiTheme="majorHAnsi"/>
          <w:sz w:val="20"/>
          <w:szCs w:val="20"/>
        </w:rPr>
        <w:t>and</w:t>
      </w:r>
      <w:r w:rsidR="000221AE" w:rsidRPr="000779B9">
        <w:rPr>
          <w:rFonts w:asciiTheme="majorHAnsi" w:hAnsiTheme="majorHAnsi"/>
          <w:sz w:val="20"/>
          <w:szCs w:val="20"/>
        </w:rPr>
        <w:t xml:space="preserve"> 25 (judicial</w:t>
      </w:r>
      <w:r w:rsidR="006B1595" w:rsidRPr="006B1595">
        <w:rPr>
          <w:rFonts w:asciiTheme="majorHAnsi" w:hAnsiTheme="majorHAnsi"/>
          <w:sz w:val="20"/>
          <w:szCs w:val="20"/>
        </w:rPr>
        <w:t xml:space="preserve"> </w:t>
      </w:r>
      <w:r w:rsidR="006B1595" w:rsidRPr="000779B9">
        <w:rPr>
          <w:rFonts w:asciiTheme="majorHAnsi" w:hAnsiTheme="majorHAnsi"/>
          <w:sz w:val="20"/>
          <w:szCs w:val="20"/>
        </w:rPr>
        <w:t>protection</w:t>
      </w:r>
      <w:r w:rsidR="000221AE" w:rsidRPr="000779B9">
        <w:rPr>
          <w:rFonts w:asciiTheme="majorHAnsi" w:hAnsiTheme="majorHAnsi"/>
          <w:sz w:val="20"/>
          <w:szCs w:val="20"/>
        </w:rPr>
        <w:t xml:space="preserve">) </w:t>
      </w:r>
      <w:r w:rsidR="006B1595">
        <w:rPr>
          <w:rFonts w:asciiTheme="majorHAnsi" w:hAnsiTheme="majorHAnsi"/>
          <w:sz w:val="20"/>
          <w:szCs w:val="20"/>
        </w:rPr>
        <w:t>of the</w:t>
      </w:r>
      <w:r w:rsidR="000221AE" w:rsidRPr="000779B9">
        <w:rPr>
          <w:rFonts w:asciiTheme="majorHAnsi" w:hAnsiTheme="majorHAnsi"/>
          <w:sz w:val="20"/>
          <w:szCs w:val="20"/>
        </w:rPr>
        <w:t xml:space="preserve"> </w:t>
      </w:r>
      <w:r w:rsidR="00DA5E74" w:rsidRPr="000779B9">
        <w:rPr>
          <w:rFonts w:asciiTheme="majorHAnsi" w:hAnsiTheme="majorHAnsi"/>
          <w:sz w:val="20"/>
          <w:szCs w:val="20"/>
        </w:rPr>
        <w:t>American Convention</w:t>
      </w:r>
      <w:r w:rsidR="000221AE" w:rsidRPr="000779B9">
        <w:rPr>
          <w:rFonts w:asciiTheme="majorHAnsi" w:hAnsiTheme="majorHAnsi"/>
          <w:sz w:val="20"/>
          <w:szCs w:val="20"/>
        </w:rPr>
        <w:t xml:space="preserve">, </w:t>
      </w:r>
      <w:r w:rsidR="006B1595">
        <w:rPr>
          <w:rFonts w:asciiTheme="majorHAnsi" w:hAnsiTheme="majorHAnsi"/>
          <w:sz w:val="20"/>
          <w:szCs w:val="20"/>
        </w:rPr>
        <w:t>in relation to its articles</w:t>
      </w:r>
      <w:r w:rsidR="000221AE" w:rsidRPr="000779B9">
        <w:rPr>
          <w:rFonts w:asciiTheme="majorHAnsi" w:hAnsiTheme="majorHAnsi"/>
          <w:sz w:val="20"/>
          <w:szCs w:val="20"/>
        </w:rPr>
        <w:t xml:space="preserve"> 1.1 </w:t>
      </w:r>
      <w:r w:rsidR="006B1595" w:rsidRPr="000779B9">
        <w:rPr>
          <w:sz w:val="20"/>
          <w:szCs w:val="20"/>
          <w:bdr w:val="none" w:sz="0" w:space="0" w:color="auto" w:frame="1"/>
        </w:rPr>
        <w:t xml:space="preserve">(obligation to respect rights) and </w:t>
      </w:r>
      <w:r w:rsidR="006B1595" w:rsidRPr="000779B9">
        <w:rPr>
          <w:bCs/>
          <w:sz w:val="20"/>
          <w:szCs w:val="20"/>
        </w:rPr>
        <w:t>2 (domestic legal effects)</w:t>
      </w:r>
      <w:r w:rsidR="000221AE" w:rsidRPr="000779B9">
        <w:rPr>
          <w:rFonts w:asciiTheme="majorHAnsi" w:hAnsiTheme="majorHAnsi"/>
          <w:sz w:val="20"/>
          <w:szCs w:val="20"/>
        </w:rPr>
        <w:t xml:space="preserve">, </w:t>
      </w:r>
      <w:r w:rsidR="006B1595">
        <w:rPr>
          <w:rFonts w:asciiTheme="majorHAnsi" w:hAnsiTheme="majorHAnsi"/>
          <w:sz w:val="20"/>
          <w:szCs w:val="20"/>
        </w:rPr>
        <w:t>in the terms of the present report</w:t>
      </w:r>
      <w:r w:rsidR="000221AE" w:rsidRPr="000779B9">
        <w:rPr>
          <w:rFonts w:asciiTheme="majorHAnsi" w:hAnsiTheme="majorHAnsi"/>
          <w:sz w:val="20"/>
          <w:szCs w:val="20"/>
        </w:rPr>
        <w:t>.</w:t>
      </w:r>
    </w:p>
    <w:p w14:paraId="5A70550C" w14:textId="77777777" w:rsidR="00F621C3" w:rsidRPr="000779B9" w:rsidRDefault="00F621C3" w:rsidP="00F621C3">
      <w:pPr>
        <w:pStyle w:val="ListParagraph"/>
        <w:spacing w:before="240" w:after="240"/>
        <w:jc w:val="both"/>
        <w:rPr>
          <w:rFonts w:asciiTheme="majorHAnsi" w:hAnsiTheme="majorHAnsi"/>
          <w:b/>
          <w:bCs/>
          <w:sz w:val="20"/>
          <w:szCs w:val="20"/>
        </w:rPr>
      </w:pPr>
      <w:r w:rsidRPr="000779B9">
        <w:rPr>
          <w:rFonts w:asciiTheme="majorHAnsi" w:hAnsiTheme="majorHAnsi"/>
          <w:b/>
          <w:bCs/>
          <w:sz w:val="20"/>
          <w:szCs w:val="20"/>
        </w:rPr>
        <w:lastRenderedPageBreak/>
        <w:t xml:space="preserve">VIII. </w:t>
      </w:r>
      <w:r w:rsidRPr="000779B9">
        <w:rPr>
          <w:rFonts w:asciiTheme="majorHAnsi" w:hAnsiTheme="majorHAnsi"/>
          <w:b/>
          <w:bCs/>
          <w:sz w:val="20"/>
          <w:szCs w:val="20"/>
        </w:rPr>
        <w:tab/>
        <w:t>DECISION</w:t>
      </w:r>
    </w:p>
    <w:p w14:paraId="47F30965" w14:textId="73A0E26F" w:rsidR="00F621C3" w:rsidRPr="000779B9"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779B9">
        <w:rPr>
          <w:rFonts w:asciiTheme="majorHAnsi" w:hAnsiTheme="majorHAnsi"/>
          <w:sz w:val="20"/>
          <w:szCs w:val="20"/>
        </w:rPr>
        <w:t xml:space="preserve">To find the instant petition admissible in relation to Articles </w:t>
      </w:r>
      <w:r w:rsidR="000221AE" w:rsidRPr="000779B9">
        <w:rPr>
          <w:rFonts w:asciiTheme="majorHAnsi" w:hAnsiTheme="majorHAnsi"/>
          <w:sz w:val="20"/>
          <w:szCs w:val="20"/>
        </w:rPr>
        <w:t xml:space="preserve">3, 4, 5, 7, 8 </w:t>
      </w:r>
      <w:r w:rsidR="006B1595">
        <w:rPr>
          <w:rFonts w:asciiTheme="majorHAnsi" w:hAnsiTheme="majorHAnsi"/>
          <w:sz w:val="20"/>
          <w:szCs w:val="20"/>
        </w:rPr>
        <w:t>and</w:t>
      </w:r>
      <w:r w:rsidR="000221AE" w:rsidRPr="000779B9">
        <w:rPr>
          <w:rFonts w:asciiTheme="majorHAnsi" w:hAnsiTheme="majorHAnsi"/>
          <w:sz w:val="20"/>
          <w:szCs w:val="20"/>
        </w:rPr>
        <w:t xml:space="preserve"> 25 </w:t>
      </w:r>
      <w:r w:rsidR="006B1595">
        <w:rPr>
          <w:rFonts w:asciiTheme="majorHAnsi" w:hAnsiTheme="majorHAnsi"/>
          <w:sz w:val="20"/>
          <w:szCs w:val="20"/>
        </w:rPr>
        <w:t>of the</w:t>
      </w:r>
      <w:r w:rsidR="000221AE" w:rsidRPr="000779B9">
        <w:rPr>
          <w:rFonts w:asciiTheme="majorHAnsi" w:hAnsiTheme="majorHAnsi"/>
          <w:sz w:val="20"/>
          <w:szCs w:val="20"/>
        </w:rPr>
        <w:t xml:space="preserve"> </w:t>
      </w:r>
      <w:r w:rsidR="00DA5E74" w:rsidRPr="000779B9">
        <w:rPr>
          <w:rFonts w:asciiTheme="majorHAnsi" w:hAnsiTheme="majorHAnsi"/>
          <w:sz w:val="20"/>
          <w:szCs w:val="20"/>
        </w:rPr>
        <w:t>American Convention</w:t>
      </w:r>
      <w:r w:rsidR="000221AE" w:rsidRPr="000779B9">
        <w:rPr>
          <w:rFonts w:asciiTheme="majorHAnsi" w:hAnsiTheme="majorHAnsi"/>
          <w:sz w:val="20"/>
          <w:szCs w:val="20"/>
        </w:rPr>
        <w:t xml:space="preserve">, </w:t>
      </w:r>
      <w:r w:rsidR="006B1595">
        <w:rPr>
          <w:rFonts w:asciiTheme="majorHAnsi" w:hAnsiTheme="majorHAnsi"/>
          <w:sz w:val="20"/>
          <w:szCs w:val="20"/>
        </w:rPr>
        <w:t>in connection to its articles</w:t>
      </w:r>
      <w:r w:rsidR="000221AE" w:rsidRPr="000779B9">
        <w:rPr>
          <w:rFonts w:asciiTheme="majorHAnsi" w:hAnsiTheme="majorHAnsi"/>
          <w:sz w:val="20"/>
          <w:szCs w:val="20"/>
        </w:rPr>
        <w:t xml:space="preserve"> 1.1 </w:t>
      </w:r>
      <w:r w:rsidR="006B1595">
        <w:rPr>
          <w:rFonts w:asciiTheme="majorHAnsi" w:hAnsiTheme="majorHAnsi"/>
          <w:sz w:val="20"/>
          <w:szCs w:val="20"/>
        </w:rPr>
        <w:t>and</w:t>
      </w:r>
      <w:r w:rsidR="000221AE" w:rsidRPr="000779B9">
        <w:rPr>
          <w:rFonts w:asciiTheme="majorHAnsi" w:hAnsiTheme="majorHAnsi"/>
          <w:sz w:val="20"/>
          <w:szCs w:val="20"/>
        </w:rPr>
        <w:t xml:space="preserve"> 2; </w:t>
      </w:r>
      <w:r w:rsidR="006B1595">
        <w:rPr>
          <w:rFonts w:asciiTheme="majorHAnsi" w:hAnsiTheme="majorHAnsi"/>
          <w:sz w:val="20"/>
          <w:szCs w:val="20"/>
        </w:rPr>
        <w:t>and</w:t>
      </w:r>
      <w:r w:rsidRPr="000779B9">
        <w:rPr>
          <w:rFonts w:asciiTheme="majorHAnsi" w:hAnsiTheme="majorHAnsi"/>
          <w:sz w:val="20"/>
          <w:szCs w:val="20"/>
        </w:rPr>
        <w:t>;</w:t>
      </w:r>
    </w:p>
    <w:p w14:paraId="22CC8DDA" w14:textId="51ED6D8B" w:rsidR="00F621C3" w:rsidRPr="000779B9"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779B9">
        <w:rPr>
          <w:rFonts w:asciiTheme="majorHAnsi" w:hAnsiTheme="majorHAnsi"/>
          <w:sz w:val="20"/>
          <w:szCs w:val="20"/>
        </w:rPr>
        <w:t>To notify the parties of this decision;</w:t>
      </w:r>
      <w:r w:rsidR="001F1902" w:rsidRPr="000779B9">
        <w:rPr>
          <w:rFonts w:asciiTheme="majorHAnsi" w:hAnsiTheme="majorHAnsi"/>
          <w:sz w:val="20"/>
          <w:szCs w:val="20"/>
        </w:rPr>
        <w:t xml:space="preserve"> t</w:t>
      </w:r>
      <w:r w:rsidRPr="000779B9">
        <w:rPr>
          <w:rFonts w:asciiTheme="majorHAnsi" w:hAnsiTheme="majorHAnsi"/>
          <w:sz w:val="20"/>
          <w:szCs w:val="20"/>
        </w:rPr>
        <w:t xml:space="preserve">o continue with the analysis on the merits; and </w:t>
      </w:r>
      <w:r w:rsidR="001F1902" w:rsidRPr="000779B9">
        <w:rPr>
          <w:rFonts w:asciiTheme="majorHAnsi" w:hAnsiTheme="majorHAnsi"/>
          <w:sz w:val="20"/>
          <w:szCs w:val="20"/>
        </w:rPr>
        <w:t>t</w:t>
      </w:r>
      <w:r w:rsidRPr="000779B9">
        <w:rPr>
          <w:rFonts w:asciiTheme="majorHAnsi" w:hAnsiTheme="majorHAnsi"/>
          <w:sz w:val="20"/>
          <w:szCs w:val="20"/>
        </w:rPr>
        <w:t>o publish this decision and include it in its Annual Report to the General Assembly of the Organization of American States.</w:t>
      </w:r>
    </w:p>
    <w:p w14:paraId="1C6AA622" w14:textId="067A9C0F" w:rsidR="00F621C3" w:rsidRPr="000779B9" w:rsidRDefault="00C84D45" w:rsidP="00C84D45">
      <w:pPr>
        <w:pStyle w:val="ListParagraph"/>
        <w:suppressAutoHyphens/>
        <w:spacing w:before="240" w:after="240"/>
        <w:ind w:left="0"/>
        <w:jc w:val="both"/>
        <w:rPr>
          <w:rFonts w:asciiTheme="majorHAnsi" w:hAnsiTheme="majorHAnsi"/>
          <w:sz w:val="20"/>
          <w:szCs w:val="20"/>
        </w:rPr>
      </w:pPr>
      <w:r>
        <w:rPr>
          <w:rFonts w:asciiTheme="majorHAnsi" w:hAnsiTheme="majorHAnsi"/>
          <w:sz w:val="20"/>
          <w:szCs w:val="20"/>
        </w:rPr>
        <w:tab/>
      </w:r>
      <w:r w:rsidRPr="00C84D45">
        <w:rPr>
          <w:rFonts w:asciiTheme="majorHAnsi" w:hAnsiTheme="majorHAnsi"/>
          <w:sz w:val="20"/>
          <w:szCs w:val="20"/>
        </w:rPr>
        <w:t xml:space="preserve">Approved by the Inter-American Commission on Human Rights on the </w:t>
      </w:r>
      <w:r>
        <w:rPr>
          <w:rFonts w:asciiTheme="majorHAnsi" w:hAnsiTheme="majorHAnsi"/>
          <w:sz w:val="20"/>
          <w:szCs w:val="20"/>
        </w:rPr>
        <w:t>10</w:t>
      </w:r>
      <w:r w:rsidRPr="00C84D45">
        <w:rPr>
          <w:rFonts w:asciiTheme="majorHAnsi" w:hAnsiTheme="majorHAnsi"/>
          <w:sz w:val="20"/>
          <w:szCs w:val="20"/>
          <w:vertAlign w:val="superscript"/>
        </w:rPr>
        <w:t>th</w:t>
      </w:r>
      <w:r>
        <w:rPr>
          <w:rFonts w:asciiTheme="majorHAnsi" w:hAnsiTheme="majorHAnsi"/>
          <w:sz w:val="20"/>
          <w:szCs w:val="20"/>
        </w:rPr>
        <w:t xml:space="preserve"> </w:t>
      </w:r>
      <w:r w:rsidRPr="00C84D45">
        <w:rPr>
          <w:rFonts w:asciiTheme="majorHAnsi" w:hAnsiTheme="majorHAnsi"/>
          <w:sz w:val="20"/>
          <w:szCs w:val="20"/>
        </w:rPr>
        <w:t xml:space="preserve">day of the month of </w:t>
      </w:r>
      <w:r>
        <w:rPr>
          <w:rFonts w:asciiTheme="majorHAnsi" w:hAnsiTheme="majorHAnsi"/>
          <w:sz w:val="20"/>
          <w:szCs w:val="20"/>
        </w:rPr>
        <w:t>December</w:t>
      </w:r>
      <w:r w:rsidRPr="00C84D45">
        <w:rPr>
          <w:rFonts w:asciiTheme="majorHAnsi" w:hAnsiTheme="majorHAnsi"/>
          <w:sz w:val="20"/>
          <w:szCs w:val="20"/>
        </w:rPr>
        <w:t xml:space="preserve">, 2020. (Signed):  Joel Hernández, President; </w:t>
      </w:r>
      <w:proofErr w:type="spellStart"/>
      <w:r w:rsidRPr="00C84D45">
        <w:rPr>
          <w:rFonts w:asciiTheme="majorHAnsi" w:hAnsiTheme="majorHAnsi"/>
          <w:sz w:val="20"/>
          <w:szCs w:val="20"/>
        </w:rPr>
        <w:t>Flávia</w:t>
      </w:r>
      <w:proofErr w:type="spellEnd"/>
      <w:r w:rsidRPr="00C84D45">
        <w:rPr>
          <w:rFonts w:asciiTheme="majorHAnsi" w:hAnsiTheme="majorHAnsi"/>
          <w:sz w:val="20"/>
          <w:szCs w:val="20"/>
        </w:rPr>
        <w:t xml:space="preserve"> </w:t>
      </w:r>
      <w:proofErr w:type="spellStart"/>
      <w:r w:rsidRPr="00C84D45">
        <w:rPr>
          <w:rFonts w:asciiTheme="majorHAnsi" w:hAnsiTheme="majorHAnsi"/>
          <w:sz w:val="20"/>
          <w:szCs w:val="20"/>
        </w:rPr>
        <w:t>Piovesan</w:t>
      </w:r>
      <w:proofErr w:type="spellEnd"/>
      <w:r w:rsidRPr="00C84D45">
        <w:rPr>
          <w:rFonts w:asciiTheme="majorHAnsi" w:hAnsiTheme="majorHAnsi"/>
          <w:sz w:val="20"/>
          <w:szCs w:val="20"/>
        </w:rPr>
        <w:t>, Second Vice President; Margarette May Macaulay,</w:t>
      </w:r>
      <w:r>
        <w:rPr>
          <w:rFonts w:asciiTheme="majorHAnsi" w:hAnsiTheme="majorHAnsi"/>
          <w:sz w:val="20"/>
          <w:szCs w:val="20"/>
        </w:rPr>
        <w:t xml:space="preserve"> and</w:t>
      </w:r>
      <w:r w:rsidRPr="00C84D45">
        <w:rPr>
          <w:rFonts w:asciiTheme="majorHAnsi" w:hAnsiTheme="majorHAnsi"/>
          <w:sz w:val="20"/>
          <w:szCs w:val="20"/>
        </w:rPr>
        <w:t xml:space="preserve"> Esmeralda E. </w:t>
      </w:r>
      <w:proofErr w:type="spellStart"/>
      <w:r w:rsidRPr="00C84D45">
        <w:rPr>
          <w:rFonts w:asciiTheme="majorHAnsi" w:hAnsiTheme="majorHAnsi"/>
          <w:sz w:val="20"/>
          <w:szCs w:val="20"/>
        </w:rPr>
        <w:t>Arosemena</w:t>
      </w:r>
      <w:proofErr w:type="spellEnd"/>
      <w:r w:rsidRPr="00C84D45">
        <w:rPr>
          <w:rFonts w:asciiTheme="majorHAnsi" w:hAnsiTheme="majorHAnsi"/>
          <w:sz w:val="20"/>
          <w:szCs w:val="20"/>
        </w:rPr>
        <w:t xml:space="preserve"> Bernal de </w:t>
      </w:r>
      <w:proofErr w:type="spellStart"/>
      <w:r w:rsidRPr="00C84D45">
        <w:rPr>
          <w:rFonts w:asciiTheme="majorHAnsi" w:hAnsiTheme="majorHAnsi"/>
          <w:sz w:val="20"/>
          <w:szCs w:val="20"/>
        </w:rPr>
        <w:t>Troitiño</w:t>
      </w:r>
      <w:proofErr w:type="spellEnd"/>
      <w:r w:rsidRPr="00C84D45">
        <w:rPr>
          <w:rFonts w:asciiTheme="majorHAnsi" w:hAnsiTheme="majorHAnsi"/>
          <w:sz w:val="20"/>
          <w:szCs w:val="20"/>
        </w:rPr>
        <w:t>, Commissioners.</w:t>
      </w:r>
    </w:p>
    <w:p w14:paraId="42743A32" w14:textId="77777777" w:rsidR="00F621C3" w:rsidRPr="000779B9"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779B9"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779B9" w:rsidRDefault="00F621C3" w:rsidP="00F621C3">
      <w:pPr>
        <w:rPr>
          <w:rFonts w:ascii="Cambria" w:hAnsi="Cambria" w:cs="Calibri"/>
          <w:sz w:val="20"/>
          <w:szCs w:val="20"/>
        </w:rPr>
      </w:pPr>
    </w:p>
    <w:p w14:paraId="2122B46A" w14:textId="77777777" w:rsidR="00C55560" w:rsidRPr="000779B9" w:rsidRDefault="00C55560" w:rsidP="00230163">
      <w:pPr>
        <w:tabs>
          <w:tab w:val="left" w:pos="2820"/>
        </w:tabs>
        <w:suppressAutoHyphens/>
        <w:spacing w:line="276" w:lineRule="auto"/>
        <w:rPr>
          <w:rFonts w:asciiTheme="majorHAnsi" w:hAnsiTheme="majorHAnsi"/>
          <w:sz w:val="20"/>
          <w:szCs w:val="20"/>
        </w:rPr>
      </w:pPr>
    </w:p>
    <w:sectPr w:rsidR="00C55560" w:rsidRPr="000779B9"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BA657" w14:textId="77777777" w:rsidR="00BF6844" w:rsidRDefault="00BF6844" w:rsidP="00036A8A">
      <w:r>
        <w:separator/>
      </w:r>
    </w:p>
  </w:endnote>
  <w:endnote w:type="continuationSeparator" w:id="0">
    <w:p w14:paraId="78BF285F" w14:textId="77777777" w:rsidR="00BF6844" w:rsidRDefault="00BF684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1804B" w14:textId="77777777" w:rsidR="00476875" w:rsidRDefault="004768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5777C17C"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476875">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F35C7" w14:textId="77777777" w:rsidR="00BF6844" w:rsidRPr="00036A8A" w:rsidRDefault="00BF684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B8150C9" w14:textId="77777777" w:rsidR="00BF6844" w:rsidRPr="00036A8A" w:rsidRDefault="00BF6844" w:rsidP="00036A8A">
      <w:pPr>
        <w:rPr>
          <w:rFonts w:asciiTheme="majorHAnsi" w:hAnsiTheme="majorHAnsi"/>
          <w:sz w:val="16"/>
          <w:szCs w:val="16"/>
        </w:rPr>
      </w:pPr>
      <w:r w:rsidRPr="00036A8A">
        <w:rPr>
          <w:rFonts w:asciiTheme="majorHAnsi" w:hAnsiTheme="majorHAnsi"/>
          <w:sz w:val="16"/>
          <w:szCs w:val="16"/>
        </w:rPr>
        <w:separator/>
      </w:r>
    </w:p>
    <w:p w14:paraId="0B052928" w14:textId="77777777" w:rsidR="00BF6844" w:rsidRPr="00036A8A" w:rsidRDefault="00BF684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503347C" w14:textId="77777777" w:rsidR="00BF6844" w:rsidRPr="0093441A" w:rsidRDefault="00BF6844"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5511A28D" w14:textId="4124260A" w:rsidR="009F6E1F" w:rsidRPr="00E01493" w:rsidRDefault="009F6E1F" w:rsidP="009F6E1F">
      <w:pPr>
        <w:pStyle w:val="FootnoteText"/>
        <w:ind w:firstLine="720"/>
        <w:jc w:val="both"/>
        <w:rPr>
          <w:rFonts w:asciiTheme="majorHAnsi" w:hAnsiTheme="majorHAnsi"/>
          <w:sz w:val="16"/>
          <w:szCs w:val="16"/>
        </w:rPr>
      </w:pPr>
      <w:r w:rsidRPr="00E01493">
        <w:rPr>
          <w:rStyle w:val="FootnoteReference"/>
          <w:rFonts w:asciiTheme="majorHAnsi" w:hAnsiTheme="majorHAnsi"/>
          <w:sz w:val="16"/>
          <w:szCs w:val="16"/>
        </w:rPr>
        <w:footnoteRef/>
      </w:r>
      <w:r w:rsidRPr="00E01493">
        <w:rPr>
          <w:rFonts w:asciiTheme="majorHAnsi" w:hAnsiTheme="majorHAnsi"/>
          <w:sz w:val="16"/>
          <w:szCs w:val="16"/>
        </w:rPr>
        <w:t xml:space="preserve"> </w:t>
      </w:r>
      <w:r w:rsidR="00C72B17" w:rsidRPr="00E01493">
        <w:rPr>
          <w:rFonts w:asciiTheme="majorHAnsi" w:hAnsiTheme="majorHAnsi"/>
          <w:sz w:val="16"/>
          <w:szCs w:val="16"/>
        </w:rPr>
        <w:t xml:space="preserve">Mr. </w:t>
      </w:r>
      <w:proofErr w:type="spellStart"/>
      <w:r w:rsidRPr="00E01493">
        <w:rPr>
          <w:rFonts w:asciiTheme="majorHAnsi" w:hAnsiTheme="majorHAnsi"/>
          <w:sz w:val="16"/>
          <w:szCs w:val="16"/>
        </w:rPr>
        <w:t>Ovidio</w:t>
      </w:r>
      <w:proofErr w:type="spellEnd"/>
      <w:r w:rsidRPr="00E01493">
        <w:rPr>
          <w:rFonts w:asciiTheme="majorHAnsi" w:hAnsiTheme="majorHAnsi"/>
          <w:sz w:val="16"/>
          <w:szCs w:val="16"/>
        </w:rPr>
        <w:t xml:space="preserve"> Mauricio González </w:t>
      </w:r>
      <w:r w:rsidR="008D4DF9">
        <w:rPr>
          <w:rFonts w:asciiTheme="majorHAnsi" w:hAnsiTheme="majorHAnsi"/>
          <w:sz w:val="16"/>
          <w:szCs w:val="16"/>
        </w:rPr>
        <w:t>initially filed the</w:t>
      </w:r>
      <w:r w:rsidRPr="00E01493">
        <w:rPr>
          <w:rFonts w:asciiTheme="majorHAnsi" w:hAnsiTheme="majorHAnsi"/>
          <w:sz w:val="16"/>
          <w:szCs w:val="16"/>
        </w:rPr>
        <w:t xml:space="preserve"> </w:t>
      </w:r>
      <w:r w:rsidR="00E01493">
        <w:rPr>
          <w:rFonts w:asciiTheme="majorHAnsi" w:hAnsiTheme="majorHAnsi"/>
          <w:sz w:val="16"/>
          <w:szCs w:val="16"/>
        </w:rPr>
        <w:t>petition</w:t>
      </w:r>
      <w:r w:rsidRPr="00E01493">
        <w:rPr>
          <w:rFonts w:asciiTheme="majorHAnsi" w:hAnsiTheme="majorHAnsi"/>
          <w:sz w:val="16"/>
          <w:szCs w:val="16"/>
        </w:rPr>
        <w:t xml:space="preserve"> </w:t>
      </w:r>
      <w:r w:rsidR="008D4DF9">
        <w:rPr>
          <w:rFonts w:asciiTheme="majorHAnsi" w:hAnsiTheme="majorHAnsi"/>
          <w:sz w:val="16"/>
          <w:szCs w:val="16"/>
        </w:rPr>
        <w:t>as</w:t>
      </w:r>
      <w:r w:rsidRPr="00E01493">
        <w:rPr>
          <w:rFonts w:asciiTheme="majorHAnsi" w:hAnsiTheme="majorHAnsi"/>
          <w:sz w:val="16"/>
          <w:szCs w:val="16"/>
        </w:rPr>
        <w:t xml:space="preserve"> Director</w:t>
      </w:r>
      <w:r w:rsidR="00E01493">
        <w:rPr>
          <w:rFonts w:asciiTheme="majorHAnsi" w:hAnsiTheme="majorHAnsi"/>
          <w:sz w:val="16"/>
          <w:szCs w:val="16"/>
        </w:rPr>
        <w:t xml:space="preserve"> of the </w:t>
      </w:r>
      <w:r w:rsidR="0067670B">
        <w:rPr>
          <w:rFonts w:asciiTheme="majorHAnsi" w:hAnsiTheme="majorHAnsi"/>
          <w:sz w:val="16"/>
          <w:szCs w:val="16"/>
        </w:rPr>
        <w:t xml:space="preserve">church-based </w:t>
      </w:r>
      <w:r w:rsidR="008D4DF9" w:rsidRPr="00E01493">
        <w:rPr>
          <w:rFonts w:asciiTheme="majorHAnsi" w:hAnsiTheme="majorHAnsi"/>
          <w:sz w:val="16"/>
          <w:szCs w:val="16"/>
        </w:rPr>
        <w:t>organization</w:t>
      </w:r>
      <w:r w:rsidRPr="00E01493">
        <w:rPr>
          <w:rFonts w:asciiTheme="majorHAnsi" w:hAnsiTheme="majorHAnsi"/>
          <w:sz w:val="16"/>
          <w:szCs w:val="16"/>
        </w:rPr>
        <w:t xml:space="preserve"> </w:t>
      </w:r>
      <w:proofErr w:type="spellStart"/>
      <w:r w:rsidR="0067670B" w:rsidRPr="0067670B">
        <w:rPr>
          <w:rFonts w:asciiTheme="majorHAnsi" w:hAnsiTheme="majorHAnsi"/>
          <w:i/>
          <w:iCs/>
          <w:sz w:val="16"/>
          <w:szCs w:val="16"/>
        </w:rPr>
        <w:t>Tutela</w:t>
      </w:r>
      <w:proofErr w:type="spellEnd"/>
      <w:r w:rsidR="0067670B" w:rsidRPr="0067670B">
        <w:rPr>
          <w:rFonts w:asciiTheme="majorHAnsi" w:hAnsiTheme="majorHAnsi"/>
          <w:i/>
          <w:iCs/>
          <w:sz w:val="16"/>
          <w:szCs w:val="16"/>
        </w:rPr>
        <w:t xml:space="preserve"> Legal del </w:t>
      </w:r>
      <w:proofErr w:type="spellStart"/>
      <w:r w:rsidR="0067670B" w:rsidRPr="0067670B">
        <w:rPr>
          <w:rFonts w:asciiTheme="majorHAnsi" w:hAnsiTheme="majorHAnsi"/>
          <w:i/>
          <w:iCs/>
          <w:sz w:val="16"/>
          <w:szCs w:val="16"/>
        </w:rPr>
        <w:t>Arzobispado</w:t>
      </w:r>
      <w:proofErr w:type="spellEnd"/>
      <w:r w:rsidRPr="00E01493">
        <w:rPr>
          <w:rFonts w:asciiTheme="majorHAnsi" w:hAnsiTheme="majorHAnsi"/>
          <w:sz w:val="16"/>
          <w:szCs w:val="16"/>
        </w:rPr>
        <w:t xml:space="preserve">; </w:t>
      </w:r>
      <w:r w:rsidR="008D4DF9">
        <w:rPr>
          <w:rFonts w:asciiTheme="majorHAnsi" w:hAnsiTheme="majorHAnsi"/>
          <w:sz w:val="16"/>
          <w:szCs w:val="16"/>
        </w:rPr>
        <w:t>however</w:t>
      </w:r>
      <w:r w:rsidRPr="00E01493">
        <w:rPr>
          <w:rFonts w:asciiTheme="majorHAnsi" w:hAnsiTheme="majorHAnsi"/>
          <w:sz w:val="16"/>
          <w:szCs w:val="16"/>
        </w:rPr>
        <w:t xml:space="preserve">, </w:t>
      </w:r>
      <w:r w:rsidR="008D4DF9">
        <w:rPr>
          <w:rFonts w:asciiTheme="majorHAnsi" w:hAnsiTheme="majorHAnsi"/>
          <w:sz w:val="16"/>
          <w:szCs w:val="16"/>
        </w:rPr>
        <w:t>this</w:t>
      </w:r>
      <w:r w:rsidRPr="00E01493">
        <w:rPr>
          <w:rFonts w:asciiTheme="majorHAnsi" w:hAnsiTheme="majorHAnsi"/>
          <w:sz w:val="16"/>
          <w:szCs w:val="16"/>
        </w:rPr>
        <w:t xml:space="preserve"> </w:t>
      </w:r>
      <w:r w:rsidR="008D4DF9" w:rsidRPr="00E01493">
        <w:rPr>
          <w:rFonts w:asciiTheme="majorHAnsi" w:hAnsiTheme="majorHAnsi"/>
          <w:sz w:val="16"/>
          <w:szCs w:val="16"/>
        </w:rPr>
        <w:t>organization</w:t>
      </w:r>
      <w:r w:rsidRPr="00E01493">
        <w:rPr>
          <w:rFonts w:asciiTheme="majorHAnsi" w:hAnsiTheme="majorHAnsi"/>
          <w:sz w:val="16"/>
          <w:szCs w:val="16"/>
        </w:rPr>
        <w:t xml:space="preserve"> </w:t>
      </w:r>
      <w:r w:rsidR="008D4DF9">
        <w:rPr>
          <w:rFonts w:asciiTheme="majorHAnsi" w:hAnsiTheme="majorHAnsi"/>
          <w:sz w:val="16"/>
          <w:szCs w:val="16"/>
        </w:rPr>
        <w:t>was dissolved in</w:t>
      </w:r>
      <w:r w:rsidRPr="00E01493">
        <w:rPr>
          <w:rFonts w:asciiTheme="majorHAnsi" w:hAnsiTheme="majorHAnsi"/>
          <w:sz w:val="16"/>
          <w:szCs w:val="16"/>
        </w:rPr>
        <w:t xml:space="preserve"> </w:t>
      </w:r>
      <w:r w:rsidR="008D4DF9">
        <w:rPr>
          <w:rFonts w:asciiTheme="majorHAnsi" w:hAnsiTheme="majorHAnsi"/>
          <w:sz w:val="16"/>
          <w:szCs w:val="16"/>
        </w:rPr>
        <w:t>September</w:t>
      </w:r>
      <w:r w:rsidRPr="00E01493">
        <w:rPr>
          <w:rFonts w:asciiTheme="majorHAnsi" w:hAnsiTheme="majorHAnsi"/>
          <w:sz w:val="16"/>
          <w:szCs w:val="16"/>
        </w:rPr>
        <w:t xml:space="preserve"> 2013, </w:t>
      </w:r>
      <w:r w:rsidR="0067670B">
        <w:rPr>
          <w:rFonts w:asciiTheme="majorHAnsi" w:hAnsiTheme="majorHAnsi"/>
          <w:sz w:val="16"/>
          <w:szCs w:val="16"/>
        </w:rPr>
        <w:t xml:space="preserve">at which </w:t>
      </w:r>
      <w:r w:rsidR="008D4DF9">
        <w:rPr>
          <w:rFonts w:asciiTheme="majorHAnsi" w:hAnsiTheme="majorHAnsi"/>
          <w:sz w:val="16"/>
          <w:szCs w:val="16"/>
        </w:rPr>
        <w:t xml:space="preserve">time </w:t>
      </w:r>
      <w:r w:rsidR="00C72B17" w:rsidRPr="00E01493">
        <w:rPr>
          <w:rFonts w:asciiTheme="majorHAnsi" w:hAnsiTheme="majorHAnsi"/>
          <w:sz w:val="16"/>
          <w:szCs w:val="16"/>
        </w:rPr>
        <w:t xml:space="preserve">Mr. </w:t>
      </w:r>
      <w:r w:rsidRPr="00E01493">
        <w:rPr>
          <w:rFonts w:asciiTheme="majorHAnsi" w:hAnsiTheme="majorHAnsi"/>
          <w:sz w:val="16"/>
          <w:szCs w:val="16"/>
        </w:rPr>
        <w:t xml:space="preserve">González </w:t>
      </w:r>
      <w:r w:rsidR="00854295">
        <w:rPr>
          <w:rFonts w:asciiTheme="majorHAnsi" w:hAnsiTheme="majorHAnsi"/>
          <w:sz w:val="16"/>
          <w:szCs w:val="16"/>
        </w:rPr>
        <w:t xml:space="preserve">received </w:t>
      </w:r>
      <w:r w:rsidR="008D4DF9">
        <w:rPr>
          <w:rFonts w:asciiTheme="majorHAnsi" w:hAnsiTheme="majorHAnsi"/>
          <w:sz w:val="16"/>
          <w:szCs w:val="16"/>
        </w:rPr>
        <w:t xml:space="preserve">an express power </w:t>
      </w:r>
      <w:r w:rsidR="0067670B">
        <w:rPr>
          <w:rFonts w:asciiTheme="majorHAnsi" w:hAnsiTheme="majorHAnsi"/>
          <w:sz w:val="16"/>
          <w:szCs w:val="16"/>
        </w:rPr>
        <w:t xml:space="preserve">of attorney </w:t>
      </w:r>
      <w:r w:rsidR="008D4DF9">
        <w:rPr>
          <w:rFonts w:asciiTheme="majorHAnsi" w:hAnsiTheme="majorHAnsi"/>
          <w:sz w:val="16"/>
          <w:szCs w:val="16"/>
        </w:rPr>
        <w:t>from</w:t>
      </w:r>
      <w:r w:rsidRPr="00E01493">
        <w:rPr>
          <w:rFonts w:asciiTheme="majorHAnsi" w:hAnsiTheme="majorHAnsi"/>
          <w:sz w:val="16"/>
          <w:szCs w:val="16"/>
        </w:rPr>
        <w:t xml:space="preserve"> Edward Francisco</w:t>
      </w:r>
      <w:r w:rsidR="008D4DF9">
        <w:rPr>
          <w:rFonts w:asciiTheme="majorHAnsi" w:hAnsiTheme="majorHAnsi"/>
          <w:sz w:val="16"/>
          <w:szCs w:val="16"/>
        </w:rPr>
        <w:t>’s father to</w:t>
      </w:r>
      <w:r w:rsidRPr="00E01493">
        <w:rPr>
          <w:rFonts w:asciiTheme="majorHAnsi" w:hAnsiTheme="majorHAnsi"/>
          <w:sz w:val="16"/>
          <w:szCs w:val="16"/>
        </w:rPr>
        <w:t xml:space="preserve"> </w:t>
      </w:r>
      <w:r w:rsidR="008D4DF9">
        <w:rPr>
          <w:rFonts w:asciiTheme="majorHAnsi" w:hAnsiTheme="majorHAnsi"/>
          <w:sz w:val="16"/>
          <w:szCs w:val="16"/>
        </w:rPr>
        <w:t>continue to represent him before the</w:t>
      </w:r>
      <w:r w:rsidRPr="00E01493">
        <w:rPr>
          <w:rFonts w:asciiTheme="majorHAnsi" w:hAnsiTheme="majorHAnsi"/>
          <w:sz w:val="16"/>
          <w:szCs w:val="16"/>
        </w:rPr>
        <w:t xml:space="preserve"> </w:t>
      </w:r>
      <w:r w:rsidR="00E01493">
        <w:rPr>
          <w:rFonts w:asciiTheme="majorHAnsi" w:hAnsiTheme="majorHAnsi"/>
          <w:sz w:val="16"/>
          <w:szCs w:val="16"/>
        </w:rPr>
        <w:t>IACHR</w:t>
      </w:r>
      <w:r w:rsidRPr="00E01493">
        <w:rPr>
          <w:rFonts w:asciiTheme="majorHAnsi" w:hAnsiTheme="majorHAnsi"/>
          <w:sz w:val="16"/>
          <w:szCs w:val="16"/>
        </w:rPr>
        <w:t xml:space="preserve">, </w:t>
      </w:r>
      <w:r w:rsidR="008D4DF9">
        <w:rPr>
          <w:rFonts w:asciiTheme="majorHAnsi" w:hAnsiTheme="majorHAnsi"/>
          <w:sz w:val="16"/>
          <w:szCs w:val="16"/>
        </w:rPr>
        <w:t>along with lawyer</w:t>
      </w:r>
      <w:r w:rsidRPr="00E01493">
        <w:rPr>
          <w:rFonts w:asciiTheme="majorHAnsi" w:hAnsiTheme="majorHAnsi"/>
          <w:sz w:val="16"/>
          <w:szCs w:val="16"/>
        </w:rPr>
        <w:t xml:space="preserve"> Alejandro Díaz, </w:t>
      </w:r>
      <w:r w:rsidR="008D4DF9">
        <w:rPr>
          <w:rFonts w:asciiTheme="majorHAnsi" w:hAnsiTheme="majorHAnsi"/>
          <w:sz w:val="16"/>
          <w:szCs w:val="16"/>
        </w:rPr>
        <w:t>and since then both</w:t>
      </w:r>
      <w:r w:rsidR="00854295">
        <w:rPr>
          <w:rFonts w:asciiTheme="majorHAnsi" w:hAnsiTheme="majorHAnsi"/>
          <w:sz w:val="16"/>
          <w:szCs w:val="16"/>
        </w:rPr>
        <w:t xml:space="preserve"> representatives</w:t>
      </w:r>
      <w:r w:rsidR="008D4DF9">
        <w:rPr>
          <w:rFonts w:asciiTheme="majorHAnsi" w:hAnsiTheme="majorHAnsi"/>
          <w:sz w:val="16"/>
          <w:szCs w:val="16"/>
        </w:rPr>
        <w:t xml:space="preserve"> have </w:t>
      </w:r>
      <w:r w:rsidR="00854295">
        <w:rPr>
          <w:rFonts w:asciiTheme="majorHAnsi" w:hAnsiTheme="majorHAnsi"/>
          <w:sz w:val="16"/>
          <w:szCs w:val="16"/>
        </w:rPr>
        <w:t xml:space="preserve">acted throughout the </w:t>
      </w:r>
      <w:r w:rsidRPr="00E01493">
        <w:rPr>
          <w:rFonts w:asciiTheme="majorHAnsi" w:hAnsiTheme="majorHAnsi"/>
          <w:sz w:val="16"/>
          <w:szCs w:val="16"/>
        </w:rPr>
        <w:t xml:space="preserve">present </w:t>
      </w:r>
      <w:r w:rsidR="00854295">
        <w:rPr>
          <w:rFonts w:asciiTheme="majorHAnsi" w:hAnsiTheme="majorHAnsi"/>
          <w:sz w:val="16"/>
          <w:szCs w:val="16"/>
        </w:rPr>
        <w:t>proceeding</w:t>
      </w:r>
      <w:r w:rsidRPr="00E01493">
        <w:rPr>
          <w:rFonts w:asciiTheme="majorHAnsi" w:hAnsiTheme="majorHAnsi"/>
          <w:sz w:val="16"/>
          <w:szCs w:val="16"/>
        </w:rPr>
        <w:t xml:space="preserve"> </w:t>
      </w:r>
      <w:r w:rsidR="00854295">
        <w:rPr>
          <w:rFonts w:asciiTheme="majorHAnsi" w:hAnsiTheme="majorHAnsi"/>
          <w:sz w:val="16"/>
          <w:szCs w:val="16"/>
        </w:rPr>
        <w:t xml:space="preserve">alongside the </w:t>
      </w:r>
      <w:r w:rsidR="0067670B">
        <w:rPr>
          <w:rFonts w:asciiTheme="majorHAnsi" w:hAnsiTheme="majorHAnsi"/>
          <w:sz w:val="16"/>
          <w:szCs w:val="16"/>
        </w:rPr>
        <w:t xml:space="preserve">organization </w:t>
      </w:r>
      <w:r w:rsidR="0067670B" w:rsidRPr="0067670B">
        <w:rPr>
          <w:rFonts w:asciiTheme="majorHAnsi" w:hAnsiTheme="majorHAnsi"/>
          <w:i/>
          <w:iCs/>
          <w:sz w:val="16"/>
          <w:szCs w:val="16"/>
        </w:rPr>
        <w:t xml:space="preserve">Tutela Legal </w:t>
      </w:r>
      <w:r w:rsidRPr="0067670B">
        <w:rPr>
          <w:rFonts w:asciiTheme="majorHAnsi" w:hAnsiTheme="majorHAnsi"/>
          <w:i/>
          <w:iCs/>
          <w:sz w:val="16"/>
          <w:szCs w:val="16"/>
        </w:rPr>
        <w:t>“Dra. María Julia Hernández”</w:t>
      </w:r>
      <w:r w:rsidR="00854295">
        <w:rPr>
          <w:rFonts w:asciiTheme="majorHAnsi" w:hAnsiTheme="majorHAnsi"/>
          <w:sz w:val="16"/>
          <w:szCs w:val="16"/>
        </w:rPr>
        <w:t xml:space="preserve"> organization</w:t>
      </w:r>
      <w:r w:rsidRPr="00E01493">
        <w:rPr>
          <w:rFonts w:asciiTheme="majorHAnsi" w:hAnsiTheme="majorHAnsi"/>
          <w:sz w:val="16"/>
          <w:szCs w:val="16"/>
        </w:rPr>
        <w:t>.</w:t>
      </w:r>
    </w:p>
  </w:footnote>
  <w:footnote w:id="3">
    <w:p w14:paraId="03666926" w14:textId="5BD0BECD" w:rsidR="009F6E1F" w:rsidRPr="00E01493" w:rsidRDefault="009F6E1F" w:rsidP="0067670B">
      <w:pPr>
        <w:pStyle w:val="FootnoteText"/>
        <w:ind w:firstLine="720"/>
        <w:jc w:val="both"/>
        <w:rPr>
          <w:rFonts w:asciiTheme="majorHAnsi" w:hAnsiTheme="majorHAnsi"/>
          <w:sz w:val="16"/>
          <w:szCs w:val="16"/>
        </w:rPr>
      </w:pPr>
      <w:r w:rsidRPr="00E01493">
        <w:rPr>
          <w:rStyle w:val="FootnoteReference"/>
          <w:rFonts w:asciiTheme="majorHAnsi" w:hAnsiTheme="majorHAnsi"/>
          <w:sz w:val="16"/>
          <w:szCs w:val="16"/>
        </w:rPr>
        <w:footnoteRef/>
      </w:r>
      <w:r w:rsidR="0067670B">
        <w:rPr>
          <w:rFonts w:asciiTheme="majorHAnsi" w:hAnsiTheme="majorHAnsi"/>
          <w:sz w:val="16"/>
          <w:szCs w:val="16"/>
        </w:rPr>
        <w:t xml:space="preserve"> Among the next-of-kin of </w:t>
      </w:r>
      <w:r w:rsidR="0067670B" w:rsidRPr="00E01493">
        <w:rPr>
          <w:rFonts w:asciiTheme="majorHAnsi" w:hAnsiTheme="majorHAnsi"/>
          <w:sz w:val="16"/>
          <w:szCs w:val="16"/>
        </w:rPr>
        <w:t>Mr. Edward Francisco Contreras</w:t>
      </w:r>
      <w:r w:rsidR="0067670B">
        <w:rPr>
          <w:rFonts w:asciiTheme="majorHAnsi" w:hAnsiTheme="majorHAnsi"/>
          <w:sz w:val="16"/>
          <w:szCs w:val="16"/>
        </w:rPr>
        <w:t>, t</w:t>
      </w:r>
      <w:r w:rsidR="00854295">
        <w:rPr>
          <w:rFonts w:asciiTheme="majorHAnsi" w:hAnsiTheme="majorHAnsi"/>
          <w:sz w:val="16"/>
          <w:szCs w:val="16"/>
        </w:rPr>
        <w:t>he</w:t>
      </w:r>
      <w:r w:rsidRPr="00E01493">
        <w:rPr>
          <w:rFonts w:asciiTheme="majorHAnsi" w:hAnsiTheme="majorHAnsi"/>
          <w:sz w:val="16"/>
          <w:szCs w:val="16"/>
        </w:rPr>
        <w:t xml:space="preserve"> </w:t>
      </w:r>
      <w:r w:rsidR="00E01493">
        <w:rPr>
          <w:rFonts w:asciiTheme="majorHAnsi" w:hAnsiTheme="majorHAnsi"/>
          <w:sz w:val="16"/>
          <w:szCs w:val="16"/>
        </w:rPr>
        <w:t>petitioner</w:t>
      </w:r>
      <w:r w:rsidRPr="00E01493">
        <w:rPr>
          <w:rFonts w:asciiTheme="majorHAnsi" w:hAnsiTheme="majorHAnsi"/>
          <w:sz w:val="16"/>
          <w:szCs w:val="16"/>
        </w:rPr>
        <w:t>s ha</w:t>
      </w:r>
      <w:r w:rsidR="00854295">
        <w:rPr>
          <w:rFonts w:asciiTheme="majorHAnsi" w:hAnsiTheme="majorHAnsi"/>
          <w:sz w:val="16"/>
          <w:szCs w:val="16"/>
        </w:rPr>
        <w:t xml:space="preserve">ve </w:t>
      </w:r>
      <w:r w:rsidR="0067670B">
        <w:rPr>
          <w:rFonts w:asciiTheme="majorHAnsi" w:hAnsiTheme="majorHAnsi"/>
          <w:sz w:val="16"/>
          <w:szCs w:val="16"/>
        </w:rPr>
        <w:t xml:space="preserve">thus </w:t>
      </w:r>
      <w:r w:rsidR="00854295">
        <w:rPr>
          <w:rFonts w:asciiTheme="majorHAnsi" w:hAnsiTheme="majorHAnsi"/>
          <w:sz w:val="16"/>
          <w:szCs w:val="16"/>
        </w:rPr>
        <w:t xml:space="preserve">far </w:t>
      </w:r>
      <w:r w:rsidRPr="00E01493">
        <w:rPr>
          <w:rFonts w:asciiTheme="majorHAnsi" w:hAnsiTheme="majorHAnsi"/>
          <w:sz w:val="16"/>
          <w:szCs w:val="16"/>
        </w:rPr>
        <w:t>identifi</w:t>
      </w:r>
      <w:r w:rsidR="00854295">
        <w:rPr>
          <w:rFonts w:asciiTheme="majorHAnsi" w:hAnsiTheme="majorHAnsi"/>
          <w:sz w:val="16"/>
          <w:szCs w:val="16"/>
        </w:rPr>
        <w:t>ed</w:t>
      </w:r>
      <w:r w:rsidR="0067670B">
        <w:rPr>
          <w:rFonts w:asciiTheme="majorHAnsi" w:hAnsiTheme="majorHAnsi"/>
          <w:sz w:val="16"/>
          <w:szCs w:val="16"/>
        </w:rPr>
        <w:t xml:space="preserve"> </w:t>
      </w:r>
      <w:r w:rsidR="00854295">
        <w:rPr>
          <w:rFonts w:asciiTheme="majorHAnsi" w:hAnsiTheme="majorHAnsi"/>
          <w:sz w:val="16"/>
          <w:szCs w:val="16"/>
        </w:rPr>
        <w:t>his father</w:t>
      </w:r>
      <w:r w:rsidRPr="00E01493">
        <w:rPr>
          <w:rFonts w:asciiTheme="majorHAnsi" w:hAnsiTheme="majorHAnsi"/>
          <w:sz w:val="16"/>
          <w:szCs w:val="16"/>
        </w:rPr>
        <w:t>, Francisco Antonio Contreras.</w:t>
      </w:r>
    </w:p>
  </w:footnote>
  <w:footnote w:id="4">
    <w:p w14:paraId="69454D47" w14:textId="77777777" w:rsidR="002E6F7C" w:rsidRPr="00E01493" w:rsidRDefault="002E6F7C" w:rsidP="002E6F7C">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E01493">
        <w:rPr>
          <w:rStyle w:val="FootnoteReference"/>
          <w:rFonts w:ascii="Cambria" w:hAnsi="Cambria"/>
          <w:sz w:val="16"/>
          <w:szCs w:val="16"/>
        </w:rPr>
        <w:footnoteRef/>
      </w:r>
      <w:r w:rsidRPr="00E01493">
        <w:rPr>
          <w:rFonts w:ascii="Cambria" w:hAnsi="Cambria"/>
          <w:sz w:val="16"/>
          <w:szCs w:val="16"/>
        </w:rPr>
        <w:t xml:space="preserve"> Hereinafter “the American Convention”.</w:t>
      </w:r>
    </w:p>
  </w:footnote>
  <w:footnote w:id="5">
    <w:p w14:paraId="6F51BDAF" w14:textId="5F4755E7" w:rsidR="00653EA6" w:rsidRPr="00E01493" w:rsidRDefault="00653EA6" w:rsidP="00210F4B">
      <w:pPr>
        <w:pStyle w:val="FootnoteText"/>
        <w:ind w:firstLine="720"/>
        <w:jc w:val="both"/>
        <w:rPr>
          <w:rFonts w:ascii="Cambria" w:hAnsi="Cambria"/>
          <w:sz w:val="16"/>
          <w:szCs w:val="16"/>
        </w:rPr>
      </w:pPr>
      <w:r w:rsidRPr="00E01493">
        <w:rPr>
          <w:rStyle w:val="FootnoteReference"/>
          <w:rFonts w:ascii="Cambria" w:hAnsi="Cambria"/>
          <w:sz w:val="16"/>
          <w:szCs w:val="16"/>
        </w:rPr>
        <w:footnoteRef/>
      </w:r>
      <w:r w:rsidRPr="00E01493">
        <w:rPr>
          <w:rFonts w:ascii="Cambria" w:hAnsi="Cambria"/>
          <w:sz w:val="16"/>
          <w:szCs w:val="16"/>
        </w:rPr>
        <w:t xml:space="preserve"> The observations </w:t>
      </w:r>
      <w:r w:rsidR="00321AFD" w:rsidRPr="00E01493">
        <w:rPr>
          <w:rFonts w:ascii="Cambria" w:hAnsi="Cambria"/>
          <w:sz w:val="16"/>
          <w:szCs w:val="16"/>
        </w:rPr>
        <w:t>submitted</w:t>
      </w:r>
      <w:r w:rsidRPr="00E01493">
        <w:rPr>
          <w:rFonts w:ascii="Cambria" w:hAnsi="Cambria"/>
          <w:sz w:val="16"/>
          <w:szCs w:val="16"/>
        </w:rPr>
        <w:t xml:space="preserve"> by each party were duly transmitted to the opposing party.</w:t>
      </w:r>
    </w:p>
  </w:footnote>
  <w:footnote w:id="6">
    <w:p w14:paraId="3852FDB1" w14:textId="5D165512" w:rsidR="000221AE" w:rsidRPr="00E01493" w:rsidRDefault="000221AE" w:rsidP="000221AE">
      <w:pPr>
        <w:pStyle w:val="FootnoteText"/>
        <w:jc w:val="both"/>
        <w:rPr>
          <w:rFonts w:asciiTheme="majorHAnsi" w:hAnsiTheme="majorHAnsi" w:cstheme="minorHAnsi"/>
          <w:sz w:val="16"/>
          <w:szCs w:val="16"/>
        </w:rPr>
      </w:pPr>
      <w:r w:rsidRPr="00E01493">
        <w:rPr>
          <w:rFonts w:asciiTheme="majorHAnsi" w:hAnsiTheme="majorHAnsi" w:cstheme="minorHAnsi"/>
          <w:sz w:val="16"/>
          <w:szCs w:val="16"/>
        </w:rPr>
        <w:tab/>
      </w:r>
      <w:r w:rsidRPr="00E01493">
        <w:rPr>
          <w:rStyle w:val="FootnoteReference"/>
          <w:rFonts w:asciiTheme="majorHAnsi" w:hAnsiTheme="majorHAnsi" w:cstheme="minorHAnsi"/>
          <w:sz w:val="16"/>
          <w:szCs w:val="16"/>
        </w:rPr>
        <w:footnoteRef/>
      </w:r>
      <w:r w:rsidRPr="00E01493">
        <w:rPr>
          <w:rFonts w:asciiTheme="majorHAnsi" w:hAnsiTheme="majorHAnsi" w:cstheme="minorHAnsi"/>
          <w:sz w:val="16"/>
          <w:szCs w:val="16"/>
        </w:rPr>
        <w:t xml:space="preserve"> </w:t>
      </w:r>
      <w:r w:rsidR="00E01493">
        <w:rPr>
          <w:rFonts w:asciiTheme="majorHAnsi" w:hAnsiTheme="majorHAnsi" w:cstheme="minorHAnsi"/>
          <w:sz w:val="16"/>
          <w:szCs w:val="16"/>
        </w:rPr>
        <w:t>IACHR</w:t>
      </w:r>
      <w:r w:rsidRPr="00E01493">
        <w:rPr>
          <w:rFonts w:asciiTheme="majorHAnsi" w:hAnsiTheme="majorHAnsi" w:cstheme="minorHAnsi"/>
          <w:sz w:val="16"/>
          <w:szCs w:val="16"/>
        </w:rPr>
        <w:t xml:space="preserve">, </w:t>
      </w:r>
      <w:r w:rsidR="00854295">
        <w:rPr>
          <w:rFonts w:asciiTheme="majorHAnsi" w:hAnsiTheme="majorHAnsi" w:cstheme="minorHAnsi"/>
          <w:sz w:val="16"/>
          <w:szCs w:val="16"/>
        </w:rPr>
        <w:t>Report</w:t>
      </w:r>
      <w:r w:rsidRPr="00E01493">
        <w:rPr>
          <w:rFonts w:asciiTheme="majorHAnsi" w:hAnsiTheme="majorHAnsi" w:cstheme="minorHAnsi"/>
          <w:sz w:val="16"/>
          <w:szCs w:val="16"/>
        </w:rPr>
        <w:t xml:space="preserve"> No. 78/16, </w:t>
      </w:r>
      <w:r w:rsidR="00E01493">
        <w:rPr>
          <w:rFonts w:asciiTheme="majorHAnsi" w:hAnsiTheme="majorHAnsi" w:cstheme="minorHAnsi"/>
          <w:sz w:val="16"/>
          <w:szCs w:val="16"/>
        </w:rPr>
        <w:t>Petition</w:t>
      </w:r>
      <w:r w:rsidRPr="00E01493">
        <w:rPr>
          <w:rFonts w:asciiTheme="majorHAnsi" w:hAnsiTheme="majorHAnsi" w:cstheme="minorHAnsi"/>
          <w:sz w:val="16"/>
          <w:szCs w:val="16"/>
        </w:rPr>
        <w:t xml:space="preserve"> 1170-09. </w:t>
      </w:r>
      <w:r w:rsidR="00854295">
        <w:rPr>
          <w:rFonts w:asciiTheme="majorHAnsi" w:hAnsiTheme="majorHAnsi" w:cstheme="minorHAnsi"/>
          <w:sz w:val="16"/>
          <w:szCs w:val="16"/>
        </w:rPr>
        <w:t>Admissibility</w:t>
      </w:r>
      <w:r w:rsidRPr="00E01493">
        <w:rPr>
          <w:rFonts w:asciiTheme="majorHAnsi" w:hAnsiTheme="majorHAnsi" w:cstheme="minorHAnsi"/>
          <w:sz w:val="16"/>
          <w:szCs w:val="16"/>
        </w:rPr>
        <w:t xml:space="preserve">. </w:t>
      </w:r>
      <w:r w:rsidRPr="00C84D45">
        <w:rPr>
          <w:rFonts w:asciiTheme="majorHAnsi" w:hAnsiTheme="majorHAnsi" w:cstheme="minorHAnsi"/>
          <w:sz w:val="16"/>
          <w:szCs w:val="16"/>
          <w:lang w:val="pt-BR"/>
        </w:rPr>
        <w:t>Almir Muniz Da Silva. Bra</w:t>
      </w:r>
      <w:r w:rsidR="005D79F1" w:rsidRPr="00C84D45">
        <w:rPr>
          <w:rFonts w:asciiTheme="majorHAnsi" w:hAnsiTheme="majorHAnsi" w:cstheme="minorHAnsi"/>
          <w:sz w:val="16"/>
          <w:szCs w:val="16"/>
          <w:lang w:val="pt-BR"/>
        </w:rPr>
        <w:t>z</w:t>
      </w:r>
      <w:r w:rsidRPr="00C84D45">
        <w:rPr>
          <w:rFonts w:asciiTheme="majorHAnsi" w:hAnsiTheme="majorHAnsi" w:cstheme="minorHAnsi"/>
          <w:sz w:val="16"/>
          <w:szCs w:val="16"/>
          <w:lang w:val="pt-BR"/>
        </w:rPr>
        <w:t xml:space="preserve">il. </w:t>
      </w:r>
      <w:r w:rsidR="00854295">
        <w:rPr>
          <w:rFonts w:asciiTheme="majorHAnsi" w:hAnsiTheme="majorHAnsi" w:cstheme="minorHAnsi"/>
          <w:sz w:val="16"/>
          <w:szCs w:val="16"/>
        </w:rPr>
        <w:t>December 30,</w:t>
      </w:r>
      <w:r w:rsidRPr="00E01493">
        <w:rPr>
          <w:rFonts w:asciiTheme="majorHAnsi" w:hAnsiTheme="majorHAnsi" w:cstheme="minorHAnsi"/>
          <w:sz w:val="16"/>
          <w:szCs w:val="16"/>
        </w:rPr>
        <w:t xml:space="preserve"> 2016, </w:t>
      </w:r>
      <w:r w:rsidR="00854295">
        <w:rPr>
          <w:rFonts w:asciiTheme="majorHAnsi" w:hAnsiTheme="majorHAnsi" w:cstheme="minorHAnsi"/>
          <w:sz w:val="16"/>
          <w:szCs w:val="16"/>
        </w:rPr>
        <w:t>par.</w:t>
      </w:r>
      <w:r w:rsidRPr="00E01493">
        <w:rPr>
          <w:rFonts w:asciiTheme="majorHAnsi" w:hAnsiTheme="majorHAnsi" w:cstheme="minorHAnsi"/>
          <w:sz w:val="16"/>
          <w:szCs w:val="16"/>
        </w:rPr>
        <w:t xml:space="preserve"> 31;</w:t>
      </w:r>
      <w:r w:rsidRPr="00E01493">
        <w:rPr>
          <w:rFonts w:asciiTheme="majorHAnsi" w:hAnsiTheme="majorHAnsi"/>
          <w:sz w:val="16"/>
          <w:szCs w:val="16"/>
        </w:rPr>
        <w:t xml:space="preserve"> </w:t>
      </w:r>
      <w:r w:rsidR="00854295">
        <w:rPr>
          <w:rFonts w:asciiTheme="majorHAnsi" w:hAnsiTheme="majorHAnsi"/>
          <w:sz w:val="16"/>
          <w:szCs w:val="16"/>
        </w:rPr>
        <w:t>Report</w:t>
      </w:r>
      <w:r w:rsidRPr="00E01493">
        <w:rPr>
          <w:rFonts w:asciiTheme="majorHAnsi" w:hAnsiTheme="majorHAnsi"/>
          <w:sz w:val="16"/>
          <w:szCs w:val="16"/>
        </w:rPr>
        <w:t xml:space="preserve"> No. 161/17. </w:t>
      </w:r>
      <w:r w:rsidR="00854295">
        <w:rPr>
          <w:rFonts w:asciiTheme="majorHAnsi" w:hAnsiTheme="majorHAnsi"/>
          <w:sz w:val="16"/>
          <w:szCs w:val="16"/>
        </w:rPr>
        <w:t>Admissibility</w:t>
      </w:r>
      <w:r w:rsidRPr="00E01493">
        <w:rPr>
          <w:rFonts w:asciiTheme="majorHAnsi" w:hAnsiTheme="majorHAnsi"/>
          <w:sz w:val="16"/>
          <w:szCs w:val="16"/>
        </w:rPr>
        <w:t xml:space="preserve">. Andy Williams </w:t>
      </w:r>
      <w:proofErr w:type="spellStart"/>
      <w:r w:rsidRPr="00E01493">
        <w:rPr>
          <w:rFonts w:asciiTheme="majorHAnsi" w:hAnsiTheme="majorHAnsi"/>
          <w:sz w:val="16"/>
          <w:szCs w:val="16"/>
        </w:rPr>
        <w:t>Garcés</w:t>
      </w:r>
      <w:proofErr w:type="spellEnd"/>
      <w:r w:rsidRPr="00E01493">
        <w:rPr>
          <w:rFonts w:asciiTheme="majorHAnsi" w:hAnsiTheme="majorHAnsi"/>
          <w:sz w:val="16"/>
          <w:szCs w:val="16"/>
        </w:rPr>
        <w:t xml:space="preserve"> Suárez </w:t>
      </w:r>
      <w:r w:rsidR="00854295">
        <w:rPr>
          <w:rFonts w:asciiTheme="majorHAnsi" w:hAnsiTheme="majorHAnsi"/>
          <w:sz w:val="16"/>
          <w:szCs w:val="16"/>
        </w:rPr>
        <w:t>and Family</w:t>
      </w:r>
      <w:r w:rsidRPr="00E01493">
        <w:rPr>
          <w:rFonts w:asciiTheme="majorHAnsi" w:hAnsiTheme="majorHAnsi"/>
          <w:sz w:val="16"/>
          <w:szCs w:val="16"/>
        </w:rPr>
        <w:t>. Per</w:t>
      </w:r>
      <w:r w:rsidR="00854295">
        <w:rPr>
          <w:rFonts w:asciiTheme="majorHAnsi" w:hAnsiTheme="majorHAnsi"/>
          <w:sz w:val="16"/>
          <w:szCs w:val="16"/>
        </w:rPr>
        <w:t>u</w:t>
      </w:r>
      <w:r w:rsidRPr="00E01493">
        <w:rPr>
          <w:rFonts w:asciiTheme="majorHAnsi" w:hAnsiTheme="majorHAnsi"/>
          <w:sz w:val="16"/>
          <w:szCs w:val="16"/>
        </w:rPr>
        <w:t xml:space="preserve">. </w:t>
      </w:r>
      <w:r w:rsidR="00854295">
        <w:rPr>
          <w:rFonts w:asciiTheme="majorHAnsi" w:hAnsiTheme="majorHAnsi"/>
          <w:sz w:val="16"/>
          <w:szCs w:val="16"/>
        </w:rPr>
        <w:t>November 30,</w:t>
      </w:r>
      <w:r w:rsidRPr="00E01493">
        <w:rPr>
          <w:rFonts w:asciiTheme="majorHAnsi" w:hAnsiTheme="majorHAnsi"/>
          <w:sz w:val="16"/>
          <w:szCs w:val="16"/>
        </w:rPr>
        <w:t xml:space="preserve"> 2017, </w:t>
      </w:r>
      <w:r w:rsidR="00854295">
        <w:rPr>
          <w:rFonts w:asciiTheme="majorHAnsi" w:hAnsiTheme="majorHAnsi"/>
          <w:sz w:val="16"/>
          <w:szCs w:val="16"/>
        </w:rPr>
        <w:t>par.</w:t>
      </w:r>
      <w:r w:rsidRPr="00E01493">
        <w:rPr>
          <w:rFonts w:asciiTheme="majorHAnsi" w:hAnsiTheme="majorHAnsi"/>
          <w:sz w:val="16"/>
          <w:szCs w:val="16"/>
        </w:rPr>
        <w:t xml:space="preserve"> 12.</w:t>
      </w:r>
    </w:p>
  </w:footnote>
  <w:footnote w:id="7">
    <w:p w14:paraId="62DB39DA" w14:textId="301EE345" w:rsidR="000221AE" w:rsidRPr="00E01493" w:rsidRDefault="000221AE" w:rsidP="000221AE">
      <w:pPr>
        <w:pStyle w:val="FootnoteText"/>
        <w:ind w:firstLine="720"/>
        <w:jc w:val="both"/>
        <w:rPr>
          <w:rFonts w:asciiTheme="majorHAnsi" w:hAnsiTheme="majorHAnsi" w:cstheme="minorHAnsi"/>
          <w:sz w:val="16"/>
          <w:szCs w:val="16"/>
        </w:rPr>
      </w:pPr>
      <w:r w:rsidRPr="00E01493">
        <w:rPr>
          <w:rStyle w:val="FootnoteReference"/>
          <w:rFonts w:asciiTheme="majorHAnsi" w:hAnsiTheme="majorHAnsi" w:cstheme="minorHAnsi"/>
          <w:sz w:val="16"/>
          <w:szCs w:val="16"/>
        </w:rPr>
        <w:footnoteRef/>
      </w:r>
      <w:r w:rsidRPr="00E01493">
        <w:rPr>
          <w:rFonts w:asciiTheme="majorHAnsi" w:hAnsiTheme="majorHAnsi" w:cstheme="minorHAnsi"/>
          <w:sz w:val="16"/>
          <w:szCs w:val="16"/>
        </w:rPr>
        <w:t xml:space="preserve"> </w:t>
      </w:r>
      <w:r w:rsidR="00E01493">
        <w:rPr>
          <w:rFonts w:asciiTheme="majorHAnsi" w:hAnsiTheme="majorHAnsi" w:cstheme="minorHAnsi"/>
          <w:sz w:val="16"/>
          <w:szCs w:val="16"/>
        </w:rPr>
        <w:t>IACHR</w:t>
      </w:r>
      <w:r w:rsidRPr="00E01493">
        <w:rPr>
          <w:rFonts w:asciiTheme="majorHAnsi" w:hAnsiTheme="majorHAnsi" w:cstheme="minorHAnsi"/>
          <w:sz w:val="16"/>
          <w:szCs w:val="16"/>
        </w:rPr>
        <w:t xml:space="preserve">, </w:t>
      </w:r>
      <w:r w:rsidR="00854295">
        <w:rPr>
          <w:rFonts w:asciiTheme="majorHAnsi" w:hAnsiTheme="majorHAnsi" w:cstheme="minorHAnsi"/>
          <w:sz w:val="16"/>
          <w:szCs w:val="16"/>
        </w:rPr>
        <w:t>Report</w:t>
      </w:r>
      <w:r w:rsidRPr="00E01493">
        <w:rPr>
          <w:rFonts w:asciiTheme="majorHAnsi" w:hAnsiTheme="majorHAnsi" w:cstheme="minorHAnsi"/>
          <w:sz w:val="16"/>
          <w:szCs w:val="16"/>
        </w:rPr>
        <w:t xml:space="preserve"> No. 159/17, </w:t>
      </w:r>
      <w:r w:rsidR="00E01493">
        <w:rPr>
          <w:rFonts w:asciiTheme="majorHAnsi" w:hAnsiTheme="majorHAnsi" w:cstheme="minorHAnsi"/>
          <w:sz w:val="16"/>
          <w:szCs w:val="16"/>
        </w:rPr>
        <w:t>Petition</w:t>
      </w:r>
      <w:r w:rsidRPr="00E01493">
        <w:rPr>
          <w:rFonts w:asciiTheme="majorHAnsi" w:hAnsiTheme="majorHAnsi" w:cstheme="minorHAnsi"/>
          <w:sz w:val="16"/>
          <w:szCs w:val="16"/>
        </w:rPr>
        <w:t xml:space="preserve"> 712-08. </w:t>
      </w:r>
      <w:r w:rsidR="00854295">
        <w:rPr>
          <w:rFonts w:asciiTheme="majorHAnsi" w:hAnsiTheme="majorHAnsi" w:cstheme="minorHAnsi"/>
          <w:sz w:val="16"/>
          <w:szCs w:val="16"/>
        </w:rPr>
        <w:t>Admissibility</w:t>
      </w:r>
      <w:r w:rsidRPr="00E01493">
        <w:rPr>
          <w:rFonts w:asciiTheme="majorHAnsi" w:hAnsiTheme="majorHAnsi" w:cstheme="minorHAnsi"/>
          <w:sz w:val="16"/>
          <w:szCs w:val="16"/>
        </w:rPr>
        <w:t xml:space="preserve">. </w:t>
      </w:r>
      <w:proofErr w:type="spellStart"/>
      <w:r w:rsidRPr="00E01493">
        <w:rPr>
          <w:rFonts w:asciiTheme="majorHAnsi" w:hAnsiTheme="majorHAnsi" w:cstheme="minorHAnsi"/>
          <w:sz w:val="16"/>
          <w:szCs w:val="16"/>
        </w:rPr>
        <w:t>Sebastián</w:t>
      </w:r>
      <w:proofErr w:type="spellEnd"/>
      <w:r w:rsidRPr="00E01493">
        <w:rPr>
          <w:rFonts w:asciiTheme="majorHAnsi" w:hAnsiTheme="majorHAnsi" w:cstheme="minorHAnsi"/>
          <w:sz w:val="16"/>
          <w:szCs w:val="16"/>
        </w:rPr>
        <w:t xml:space="preserve"> </w:t>
      </w:r>
      <w:proofErr w:type="spellStart"/>
      <w:r w:rsidRPr="00E01493">
        <w:rPr>
          <w:rFonts w:asciiTheme="majorHAnsi" w:hAnsiTheme="majorHAnsi" w:cstheme="minorHAnsi"/>
          <w:sz w:val="16"/>
          <w:szCs w:val="16"/>
        </w:rPr>
        <w:t>Larroza</w:t>
      </w:r>
      <w:proofErr w:type="spellEnd"/>
      <w:r w:rsidRPr="00E01493">
        <w:rPr>
          <w:rFonts w:asciiTheme="majorHAnsi" w:hAnsiTheme="majorHAnsi" w:cstheme="minorHAnsi"/>
          <w:sz w:val="16"/>
          <w:szCs w:val="16"/>
        </w:rPr>
        <w:t xml:space="preserve"> Velázquez </w:t>
      </w:r>
      <w:r w:rsidR="00854295">
        <w:rPr>
          <w:rFonts w:asciiTheme="majorHAnsi" w:hAnsiTheme="majorHAnsi" w:cstheme="minorHAnsi"/>
          <w:sz w:val="16"/>
          <w:szCs w:val="16"/>
        </w:rPr>
        <w:t>and Family</w:t>
      </w:r>
      <w:r w:rsidRPr="00E01493">
        <w:rPr>
          <w:rFonts w:asciiTheme="majorHAnsi" w:hAnsiTheme="majorHAnsi" w:cstheme="minorHAnsi"/>
          <w:sz w:val="16"/>
          <w:szCs w:val="16"/>
        </w:rPr>
        <w:t xml:space="preserve">. Paraguay. </w:t>
      </w:r>
      <w:r w:rsidR="00854295">
        <w:rPr>
          <w:rFonts w:asciiTheme="majorHAnsi" w:hAnsiTheme="majorHAnsi" w:cstheme="minorHAnsi"/>
          <w:sz w:val="16"/>
          <w:szCs w:val="16"/>
        </w:rPr>
        <w:t>November 30,</w:t>
      </w:r>
      <w:r w:rsidRPr="00E01493">
        <w:rPr>
          <w:rFonts w:asciiTheme="majorHAnsi" w:hAnsiTheme="majorHAnsi" w:cstheme="minorHAnsi"/>
          <w:sz w:val="16"/>
          <w:szCs w:val="16"/>
        </w:rPr>
        <w:t xml:space="preserve"> 2017, </w:t>
      </w:r>
      <w:r w:rsidR="00854295">
        <w:rPr>
          <w:rFonts w:asciiTheme="majorHAnsi" w:hAnsiTheme="majorHAnsi" w:cstheme="minorHAnsi"/>
          <w:sz w:val="16"/>
          <w:szCs w:val="16"/>
        </w:rPr>
        <w:t>par.</w:t>
      </w:r>
      <w:r w:rsidRPr="00E01493">
        <w:rPr>
          <w:rFonts w:asciiTheme="majorHAnsi" w:hAnsiTheme="majorHAnsi" w:cstheme="minorHAnsi"/>
          <w:sz w:val="16"/>
          <w:szCs w:val="16"/>
        </w:rPr>
        <w:t xml:space="preserve">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BF6844"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E900E" w14:textId="77777777" w:rsidR="00476875" w:rsidRDefault="00476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C9C05550"/>
    <w:lvl w:ilvl="0" w:tplc="7652C12E">
      <w:start w:val="1"/>
      <w:numFmt w:val="decimal"/>
      <w:lvlText w:val="%1."/>
      <w:lvlJc w:val="left"/>
      <w:pPr>
        <w:tabs>
          <w:tab w:val="num" w:pos="993"/>
        </w:tabs>
        <w:ind w:left="273" w:firstLine="720"/>
      </w:pPr>
      <w:rPr>
        <w:rFonts w:hint="default"/>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1AE"/>
    <w:rsid w:val="00022CF5"/>
    <w:rsid w:val="00025EAD"/>
    <w:rsid w:val="00036A8A"/>
    <w:rsid w:val="00040C3A"/>
    <w:rsid w:val="000639C0"/>
    <w:rsid w:val="0006756E"/>
    <w:rsid w:val="00070F3A"/>
    <w:rsid w:val="000716C5"/>
    <w:rsid w:val="00075E23"/>
    <w:rsid w:val="000779B9"/>
    <w:rsid w:val="00083BC3"/>
    <w:rsid w:val="00092F32"/>
    <w:rsid w:val="0009344A"/>
    <w:rsid w:val="000A575F"/>
    <w:rsid w:val="000C4365"/>
    <w:rsid w:val="000D10DB"/>
    <w:rsid w:val="00124116"/>
    <w:rsid w:val="0013104F"/>
    <w:rsid w:val="00137EBA"/>
    <w:rsid w:val="00143619"/>
    <w:rsid w:val="00144FC2"/>
    <w:rsid w:val="00145EDC"/>
    <w:rsid w:val="00153084"/>
    <w:rsid w:val="00167A34"/>
    <w:rsid w:val="001714B4"/>
    <w:rsid w:val="0018037F"/>
    <w:rsid w:val="0019302D"/>
    <w:rsid w:val="001A5F27"/>
    <w:rsid w:val="001A65E4"/>
    <w:rsid w:val="001A7870"/>
    <w:rsid w:val="001C1B41"/>
    <w:rsid w:val="001C2D0A"/>
    <w:rsid w:val="001D2379"/>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83B8D"/>
    <w:rsid w:val="002B7A85"/>
    <w:rsid w:val="002C1641"/>
    <w:rsid w:val="002D0DFA"/>
    <w:rsid w:val="002D7EA2"/>
    <w:rsid w:val="002E15DF"/>
    <w:rsid w:val="002E187C"/>
    <w:rsid w:val="002E6E57"/>
    <w:rsid w:val="002E6F7C"/>
    <w:rsid w:val="002F3266"/>
    <w:rsid w:val="00301075"/>
    <w:rsid w:val="00302733"/>
    <w:rsid w:val="00311A4F"/>
    <w:rsid w:val="00314078"/>
    <w:rsid w:val="00321AFD"/>
    <w:rsid w:val="00322450"/>
    <w:rsid w:val="003246B5"/>
    <w:rsid w:val="0033169F"/>
    <w:rsid w:val="003414AC"/>
    <w:rsid w:val="0034791F"/>
    <w:rsid w:val="00356185"/>
    <w:rsid w:val="00360380"/>
    <w:rsid w:val="003771A3"/>
    <w:rsid w:val="00386CF0"/>
    <w:rsid w:val="003A18A7"/>
    <w:rsid w:val="003A4348"/>
    <w:rsid w:val="003C32BC"/>
    <w:rsid w:val="003C4D7B"/>
    <w:rsid w:val="003E3E03"/>
    <w:rsid w:val="003E45A4"/>
    <w:rsid w:val="003F1BBF"/>
    <w:rsid w:val="004162B1"/>
    <w:rsid w:val="004165C2"/>
    <w:rsid w:val="00450A4A"/>
    <w:rsid w:val="00452174"/>
    <w:rsid w:val="004666FB"/>
    <w:rsid w:val="00466D0B"/>
    <w:rsid w:val="00467B7E"/>
    <w:rsid w:val="00473627"/>
    <w:rsid w:val="00476875"/>
    <w:rsid w:val="00487447"/>
    <w:rsid w:val="0049419D"/>
    <w:rsid w:val="004B2762"/>
    <w:rsid w:val="004B7EB6"/>
    <w:rsid w:val="004C41DE"/>
    <w:rsid w:val="004C4B62"/>
    <w:rsid w:val="004C7A36"/>
    <w:rsid w:val="004D6025"/>
    <w:rsid w:val="004D72BC"/>
    <w:rsid w:val="004D7C7E"/>
    <w:rsid w:val="004F6B67"/>
    <w:rsid w:val="00501399"/>
    <w:rsid w:val="00507BC4"/>
    <w:rsid w:val="005128E4"/>
    <w:rsid w:val="00525560"/>
    <w:rsid w:val="005357A6"/>
    <w:rsid w:val="00536821"/>
    <w:rsid w:val="005406C2"/>
    <w:rsid w:val="00544C49"/>
    <w:rsid w:val="00561D20"/>
    <w:rsid w:val="0057402A"/>
    <w:rsid w:val="005771D0"/>
    <w:rsid w:val="005816E5"/>
    <w:rsid w:val="0059191A"/>
    <w:rsid w:val="005921FF"/>
    <w:rsid w:val="00592718"/>
    <w:rsid w:val="005A6D0E"/>
    <w:rsid w:val="005B222D"/>
    <w:rsid w:val="005B52B0"/>
    <w:rsid w:val="005B6806"/>
    <w:rsid w:val="005C00F9"/>
    <w:rsid w:val="005C4225"/>
    <w:rsid w:val="005D79F1"/>
    <w:rsid w:val="005F0F33"/>
    <w:rsid w:val="00600DEB"/>
    <w:rsid w:val="006048AD"/>
    <w:rsid w:val="00605DE2"/>
    <w:rsid w:val="00613027"/>
    <w:rsid w:val="00627C9F"/>
    <w:rsid w:val="006311DA"/>
    <w:rsid w:val="006311E9"/>
    <w:rsid w:val="006318B2"/>
    <w:rsid w:val="00632354"/>
    <w:rsid w:val="006426D9"/>
    <w:rsid w:val="00642810"/>
    <w:rsid w:val="00652333"/>
    <w:rsid w:val="00653EA6"/>
    <w:rsid w:val="006614CA"/>
    <w:rsid w:val="00662C6F"/>
    <w:rsid w:val="00670212"/>
    <w:rsid w:val="00670B3C"/>
    <w:rsid w:val="0067670B"/>
    <w:rsid w:val="0068009E"/>
    <w:rsid w:val="006A17D2"/>
    <w:rsid w:val="006A73E6"/>
    <w:rsid w:val="006B1595"/>
    <w:rsid w:val="006B2D5C"/>
    <w:rsid w:val="006B32E7"/>
    <w:rsid w:val="006C4EB1"/>
    <w:rsid w:val="006D4707"/>
    <w:rsid w:val="006E0166"/>
    <w:rsid w:val="006E7B34"/>
    <w:rsid w:val="006F3F86"/>
    <w:rsid w:val="00701B24"/>
    <w:rsid w:val="0071495F"/>
    <w:rsid w:val="0073798E"/>
    <w:rsid w:val="007413CC"/>
    <w:rsid w:val="00745899"/>
    <w:rsid w:val="007607C4"/>
    <w:rsid w:val="0076643F"/>
    <w:rsid w:val="00781653"/>
    <w:rsid w:val="007978BB"/>
    <w:rsid w:val="007A2F70"/>
    <w:rsid w:val="007C3334"/>
    <w:rsid w:val="007C52BB"/>
    <w:rsid w:val="007D2B98"/>
    <w:rsid w:val="007E6ECE"/>
    <w:rsid w:val="007F196E"/>
    <w:rsid w:val="00803F1C"/>
    <w:rsid w:val="008056F9"/>
    <w:rsid w:val="0080600E"/>
    <w:rsid w:val="00817612"/>
    <w:rsid w:val="00834369"/>
    <w:rsid w:val="00837C45"/>
    <w:rsid w:val="00853419"/>
    <w:rsid w:val="00854295"/>
    <w:rsid w:val="0085687F"/>
    <w:rsid w:val="00856891"/>
    <w:rsid w:val="00877172"/>
    <w:rsid w:val="00890B82"/>
    <w:rsid w:val="00897E12"/>
    <w:rsid w:val="008A2967"/>
    <w:rsid w:val="008B3BA8"/>
    <w:rsid w:val="008C6698"/>
    <w:rsid w:val="008D43BA"/>
    <w:rsid w:val="008D4DF9"/>
    <w:rsid w:val="008E3759"/>
    <w:rsid w:val="009041DC"/>
    <w:rsid w:val="009104B4"/>
    <w:rsid w:val="009228DA"/>
    <w:rsid w:val="00925FCD"/>
    <w:rsid w:val="00934147"/>
    <w:rsid w:val="0093441A"/>
    <w:rsid w:val="00954BF7"/>
    <w:rsid w:val="0096706E"/>
    <w:rsid w:val="00981FBA"/>
    <w:rsid w:val="009B381B"/>
    <w:rsid w:val="009D7611"/>
    <w:rsid w:val="009E53DE"/>
    <w:rsid w:val="009E566A"/>
    <w:rsid w:val="009F6E1F"/>
    <w:rsid w:val="00A122C4"/>
    <w:rsid w:val="00A12DBC"/>
    <w:rsid w:val="00A43458"/>
    <w:rsid w:val="00A528D1"/>
    <w:rsid w:val="00A66BE5"/>
    <w:rsid w:val="00AB43CE"/>
    <w:rsid w:val="00AD37C1"/>
    <w:rsid w:val="00AE66EC"/>
    <w:rsid w:val="00AE6F91"/>
    <w:rsid w:val="00AE7AB3"/>
    <w:rsid w:val="00AF5571"/>
    <w:rsid w:val="00B06BB7"/>
    <w:rsid w:val="00B167E9"/>
    <w:rsid w:val="00B179ED"/>
    <w:rsid w:val="00B250FB"/>
    <w:rsid w:val="00B2737A"/>
    <w:rsid w:val="00B314DB"/>
    <w:rsid w:val="00B31EBE"/>
    <w:rsid w:val="00B3567C"/>
    <w:rsid w:val="00B3718B"/>
    <w:rsid w:val="00B44B23"/>
    <w:rsid w:val="00B4632A"/>
    <w:rsid w:val="00B81A5C"/>
    <w:rsid w:val="00B92E49"/>
    <w:rsid w:val="00B973FF"/>
    <w:rsid w:val="00BA276C"/>
    <w:rsid w:val="00BB306F"/>
    <w:rsid w:val="00BB53C0"/>
    <w:rsid w:val="00BD232B"/>
    <w:rsid w:val="00BD2E42"/>
    <w:rsid w:val="00BD4B89"/>
    <w:rsid w:val="00BE47F9"/>
    <w:rsid w:val="00BF6844"/>
    <w:rsid w:val="00BF6A04"/>
    <w:rsid w:val="00C21762"/>
    <w:rsid w:val="00C24543"/>
    <w:rsid w:val="00C256A2"/>
    <w:rsid w:val="00C3492D"/>
    <w:rsid w:val="00C55560"/>
    <w:rsid w:val="00C66B72"/>
    <w:rsid w:val="00C72B17"/>
    <w:rsid w:val="00C84D45"/>
    <w:rsid w:val="00C94803"/>
    <w:rsid w:val="00C9567A"/>
    <w:rsid w:val="00CA6577"/>
    <w:rsid w:val="00CB2660"/>
    <w:rsid w:val="00CC5E90"/>
    <w:rsid w:val="00CD046C"/>
    <w:rsid w:val="00CE5199"/>
    <w:rsid w:val="00CE66D5"/>
    <w:rsid w:val="00D34786"/>
    <w:rsid w:val="00D37373"/>
    <w:rsid w:val="00D40A1E"/>
    <w:rsid w:val="00D4493A"/>
    <w:rsid w:val="00D533C0"/>
    <w:rsid w:val="00D712D3"/>
    <w:rsid w:val="00D71422"/>
    <w:rsid w:val="00D7145E"/>
    <w:rsid w:val="00D75084"/>
    <w:rsid w:val="00D7558D"/>
    <w:rsid w:val="00D76414"/>
    <w:rsid w:val="00D81D92"/>
    <w:rsid w:val="00D93446"/>
    <w:rsid w:val="00DA5E74"/>
    <w:rsid w:val="00DA7B5F"/>
    <w:rsid w:val="00DF078B"/>
    <w:rsid w:val="00DF350D"/>
    <w:rsid w:val="00E01493"/>
    <w:rsid w:val="00E10CB4"/>
    <w:rsid w:val="00E227C1"/>
    <w:rsid w:val="00E43157"/>
    <w:rsid w:val="00E47F3D"/>
    <w:rsid w:val="00E533FF"/>
    <w:rsid w:val="00E709B3"/>
    <w:rsid w:val="00E7588C"/>
    <w:rsid w:val="00E850B6"/>
    <w:rsid w:val="00E8789F"/>
    <w:rsid w:val="00E96319"/>
    <w:rsid w:val="00E97B71"/>
    <w:rsid w:val="00EB454D"/>
    <w:rsid w:val="00EC0F30"/>
    <w:rsid w:val="00ED0D1B"/>
    <w:rsid w:val="00EE3522"/>
    <w:rsid w:val="00EF619B"/>
    <w:rsid w:val="00F00B55"/>
    <w:rsid w:val="00F1380F"/>
    <w:rsid w:val="00F14F0E"/>
    <w:rsid w:val="00F15A3B"/>
    <w:rsid w:val="00F249EB"/>
    <w:rsid w:val="00F24C29"/>
    <w:rsid w:val="00F253CC"/>
    <w:rsid w:val="00F42B71"/>
    <w:rsid w:val="00F56BA5"/>
    <w:rsid w:val="00F621C3"/>
    <w:rsid w:val="00F644E6"/>
    <w:rsid w:val="00F9653B"/>
    <w:rsid w:val="00FB62CF"/>
    <w:rsid w:val="00FB6711"/>
    <w:rsid w:val="00FC012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Char2"/>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Char2">
    <w:name w:val="Char2"/>
    <w:basedOn w:val="Normal"/>
    <w:link w:val="FootnoteReference"/>
    <w:rsid w:val="009F6E1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175634">
      <w:bodyDiv w:val="1"/>
      <w:marLeft w:val="0"/>
      <w:marRight w:val="0"/>
      <w:marTop w:val="0"/>
      <w:marBottom w:val="0"/>
      <w:divBdr>
        <w:top w:val="none" w:sz="0" w:space="0" w:color="auto"/>
        <w:left w:val="none" w:sz="0" w:space="0" w:color="auto"/>
        <w:bottom w:val="none" w:sz="0" w:space="0" w:color="auto"/>
        <w:right w:val="none" w:sz="0" w:space="0" w:color="auto"/>
      </w:divBdr>
    </w:div>
    <w:div w:id="295919582">
      <w:bodyDiv w:val="1"/>
      <w:marLeft w:val="0"/>
      <w:marRight w:val="0"/>
      <w:marTop w:val="0"/>
      <w:marBottom w:val="0"/>
      <w:divBdr>
        <w:top w:val="none" w:sz="0" w:space="0" w:color="auto"/>
        <w:left w:val="none" w:sz="0" w:space="0" w:color="auto"/>
        <w:bottom w:val="none" w:sz="0" w:space="0" w:color="auto"/>
        <w:right w:val="none" w:sz="0" w:space="0" w:color="auto"/>
      </w:divBdr>
    </w:div>
    <w:div w:id="396437797">
      <w:bodyDiv w:val="1"/>
      <w:marLeft w:val="0"/>
      <w:marRight w:val="0"/>
      <w:marTop w:val="0"/>
      <w:marBottom w:val="0"/>
      <w:divBdr>
        <w:top w:val="none" w:sz="0" w:space="0" w:color="auto"/>
        <w:left w:val="none" w:sz="0" w:space="0" w:color="auto"/>
        <w:bottom w:val="none" w:sz="0" w:space="0" w:color="auto"/>
        <w:right w:val="none" w:sz="0" w:space="0" w:color="auto"/>
      </w:divBdr>
    </w:div>
    <w:div w:id="682362656">
      <w:bodyDiv w:val="1"/>
      <w:marLeft w:val="0"/>
      <w:marRight w:val="0"/>
      <w:marTop w:val="0"/>
      <w:marBottom w:val="0"/>
      <w:divBdr>
        <w:top w:val="none" w:sz="0" w:space="0" w:color="auto"/>
        <w:left w:val="none" w:sz="0" w:space="0" w:color="auto"/>
        <w:bottom w:val="none" w:sz="0" w:space="0" w:color="auto"/>
        <w:right w:val="none" w:sz="0" w:space="0" w:color="auto"/>
      </w:divBdr>
    </w:div>
    <w:div w:id="771245399">
      <w:bodyDiv w:val="1"/>
      <w:marLeft w:val="0"/>
      <w:marRight w:val="0"/>
      <w:marTop w:val="0"/>
      <w:marBottom w:val="0"/>
      <w:divBdr>
        <w:top w:val="none" w:sz="0" w:space="0" w:color="auto"/>
        <w:left w:val="none" w:sz="0" w:space="0" w:color="auto"/>
        <w:bottom w:val="none" w:sz="0" w:space="0" w:color="auto"/>
        <w:right w:val="none" w:sz="0" w:space="0" w:color="auto"/>
      </w:divBdr>
    </w:div>
    <w:div w:id="1295985264">
      <w:bodyDiv w:val="1"/>
      <w:marLeft w:val="0"/>
      <w:marRight w:val="0"/>
      <w:marTop w:val="0"/>
      <w:marBottom w:val="0"/>
      <w:divBdr>
        <w:top w:val="none" w:sz="0" w:space="0" w:color="auto"/>
        <w:left w:val="none" w:sz="0" w:space="0" w:color="auto"/>
        <w:bottom w:val="none" w:sz="0" w:space="0" w:color="auto"/>
        <w:right w:val="none" w:sz="0" w:space="0" w:color="auto"/>
      </w:divBdr>
    </w:div>
    <w:div w:id="1484735172">
      <w:bodyDiv w:val="1"/>
      <w:marLeft w:val="0"/>
      <w:marRight w:val="0"/>
      <w:marTop w:val="0"/>
      <w:marBottom w:val="0"/>
      <w:divBdr>
        <w:top w:val="none" w:sz="0" w:space="0" w:color="auto"/>
        <w:left w:val="none" w:sz="0" w:space="0" w:color="auto"/>
        <w:bottom w:val="none" w:sz="0" w:space="0" w:color="auto"/>
        <w:right w:val="none" w:sz="0" w:space="0" w:color="auto"/>
      </w:divBdr>
    </w:div>
    <w:div w:id="1686858201">
      <w:bodyDiv w:val="1"/>
      <w:marLeft w:val="0"/>
      <w:marRight w:val="0"/>
      <w:marTop w:val="0"/>
      <w:marBottom w:val="0"/>
      <w:divBdr>
        <w:top w:val="none" w:sz="0" w:space="0" w:color="auto"/>
        <w:left w:val="none" w:sz="0" w:space="0" w:color="auto"/>
        <w:bottom w:val="none" w:sz="0" w:space="0" w:color="auto"/>
        <w:right w:val="none" w:sz="0" w:space="0" w:color="auto"/>
      </w:divBdr>
    </w:div>
    <w:div w:id="17253711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2419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46AA"/>
    <w:rsid w:val="000C0075"/>
    <w:rsid w:val="003200EB"/>
    <w:rsid w:val="003426A5"/>
    <w:rsid w:val="004108B1"/>
    <w:rsid w:val="00414BD0"/>
    <w:rsid w:val="006F06C4"/>
    <w:rsid w:val="00733948"/>
    <w:rsid w:val="00777E76"/>
    <w:rsid w:val="007855B2"/>
    <w:rsid w:val="008775D0"/>
    <w:rsid w:val="008B141B"/>
    <w:rsid w:val="00A235D0"/>
    <w:rsid w:val="00AB44F1"/>
    <w:rsid w:val="00C443B4"/>
    <w:rsid w:val="00CC1AF8"/>
    <w:rsid w:val="00E715BD"/>
    <w:rsid w:val="00EA0868"/>
    <w:rsid w:val="00F329F8"/>
    <w:rsid w:val="00FC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AE73B-7B4E-4071-B378-CAA35CB30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1876</Words>
  <Characters>9813</Characters>
  <Application>Microsoft Office Word</Application>
  <DocSecurity>0</DocSecurity>
  <Lines>188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386/20</dc:title>
  <dc:creator/>
  <cp:lastModifiedBy/>
  <cp:revision>1</cp:revision>
  <dcterms:created xsi:type="dcterms:W3CDTF">2021-02-11T18:44:00Z</dcterms:created>
  <dcterms:modified xsi:type="dcterms:W3CDTF">2021-02-11T18:45:00Z</dcterms:modified>
</cp:coreProperties>
</file>